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49FC3" w14:textId="47A28DFD" w:rsidR="00183C13" w:rsidRPr="001F0376" w:rsidRDefault="00BC0D2C" w:rsidP="001F0376">
      <w:pPr>
        <w:jc w:val="center"/>
        <w:rPr>
          <w:rFonts w:ascii="Times New Roman" w:hAnsi="Times New Roman" w:cs="Times New Roman"/>
          <w:sz w:val="24"/>
          <w:szCs w:val="24"/>
          <w:lang w:val="lv-LV"/>
        </w:rPr>
      </w:pPr>
      <w:r w:rsidRPr="001F0376">
        <w:rPr>
          <w:rFonts w:ascii="Times New Roman" w:hAnsi="Times New Roman" w:cs="Times New Roman"/>
          <w:sz w:val="24"/>
          <w:szCs w:val="24"/>
          <w:lang w:val="lv-LV"/>
        </w:rPr>
        <w:t>Darba uzdevums</w:t>
      </w:r>
    </w:p>
    <w:p w14:paraId="46C8F9F7" w14:textId="266232A3" w:rsidR="00BC0D2C" w:rsidRPr="001F0376" w:rsidRDefault="00BC0D2C" w:rsidP="001F0376">
      <w:pPr>
        <w:rPr>
          <w:rFonts w:ascii="Times New Roman" w:hAnsi="Times New Roman" w:cs="Times New Roman"/>
          <w:b/>
          <w:bCs/>
          <w:sz w:val="24"/>
          <w:szCs w:val="24"/>
          <w:lang w:val="lv-LV"/>
        </w:rPr>
      </w:pPr>
      <w:r w:rsidRPr="001F0376">
        <w:rPr>
          <w:rFonts w:ascii="Times New Roman" w:hAnsi="Times New Roman" w:cs="Times New Roman"/>
          <w:b/>
          <w:bCs/>
          <w:sz w:val="24"/>
          <w:szCs w:val="24"/>
          <w:lang w:val="lv-LV"/>
        </w:rPr>
        <w:t>Demogrāfisko prognožu izstrāde vispārējās izglītības pakalpojumu pieprasījuma prognozei Ropažu novadam laika posmam līdz 204</w:t>
      </w:r>
      <w:r w:rsidR="0083253E" w:rsidRPr="001F0376">
        <w:rPr>
          <w:rFonts w:ascii="Times New Roman" w:hAnsi="Times New Roman" w:cs="Times New Roman"/>
          <w:b/>
          <w:bCs/>
          <w:sz w:val="24"/>
          <w:szCs w:val="24"/>
          <w:lang w:val="lv-LV"/>
        </w:rPr>
        <w:t>5</w:t>
      </w:r>
      <w:r w:rsidRPr="001F0376">
        <w:rPr>
          <w:rFonts w:ascii="Times New Roman" w:hAnsi="Times New Roman" w:cs="Times New Roman"/>
          <w:b/>
          <w:bCs/>
          <w:sz w:val="24"/>
          <w:szCs w:val="24"/>
          <w:lang w:val="lv-LV"/>
        </w:rPr>
        <w:t>. gadam</w:t>
      </w:r>
    </w:p>
    <w:p w14:paraId="137626E8" w14:textId="77777777" w:rsidR="00BC0D2C" w:rsidRPr="001F0376" w:rsidRDefault="00BC0D2C" w:rsidP="00E632D7">
      <w:pPr>
        <w:jc w:val="both"/>
        <w:rPr>
          <w:rFonts w:ascii="Times New Roman" w:hAnsi="Times New Roman" w:cs="Times New Roman"/>
          <w:b/>
          <w:bCs/>
          <w:sz w:val="24"/>
          <w:szCs w:val="24"/>
          <w:lang w:val="lv-LV"/>
        </w:rPr>
      </w:pPr>
    </w:p>
    <w:p w14:paraId="6A1BFF5E" w14:textId="1C9C0122" w:rsidR="00BC0D2C" w:rsidRPr="001F0376" w:rsidRDefault="00BC0D2C" w:rsidP="00E632D7">
      <w:pPr>
        <w:jc w:val="both"/>
        <w:rPr>
          <w:rFonts w:ascii="Times New Roman" w:hAnsi="Times New Roman" w:cs="Times New Roman"/>
          <w:b/>
          <w:bCs/>
          <w:sz w:val="24"/>
          <w:szCs w:val="24"/>
          <w:lang w:val="lv-LV"/>
        </w:rPr>
      </w:pPr>
      <w:r w:rsidRPr="001F0376">
        <w:rPr>
          <w:rFonts w:ascii="Times New Roman" w:hAnsi="Times New Roman" w:cs="Times New Roman"/>
          <w:b/>
          <w:bCs/>
          <w:sz w:val="24"/>
          <w:szCs w:val="24"/>
          <w:lang w:val="lv-LV"/>
        </w:rPr>
        <w:t>1.Vispārīga informācija</w:t>
      </w:r>
    </w:p>
    <w:p w14:paraId="4F20A844" w14:textId="181CAF06" w:rsidR="00BC0D2C" w:rsidRPr="001F0376" w:rsidRDefault="00E22B69"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Ropažu</w:t>
      </w:r>
      <w:r w:rsidR="00BC0D2C" w:rsidRPr="001F0376">
        <w:rPr>
          <w:rFonts w:ascii="Times New Roman" w:hAnsi="Times New Roman" w:cs="Times New Roman"/>
          <w:sz w:val="24"/>
          <w:szCs w:val="24"/>
          <w:lang w:val="lv-LV"/>
        </w:rPr>
        <w:t xml:space="preserve"> novada Ilgtspējīgas attīstības stratēģijas 2022.-203</w:t>
      </w:r>
      <w:r w:rsidRPr="001F0376">
        <w:rPr>
          <w:rFonts w:ascii="Times New Roman" w:hAnsi="Times New Roman" w:cs="Times New Roman"/>
          <w:sz w:val="24"/>
          <w:szCs w:val="24"/>
          <w:lang w:val="lv-LV"/>
        </w:rPr>
        <w:t>8</w:t>
      </w:r>
      <w:r w:rsidR="00BC0D2C" w:rsidRPr="001F0376">
        <w:rPr>
          <w:rFonts w:ascii="Times New Roman" w:hAnsi="Times New Roman" w:cs="Times New Roman"/>
          <w:sz w:val="24"/>
          <w:szCs w:val="24"/>
          <w:lang w:val="lv-LV"/>
        </w:rPr>
        <w:t xml:space="preserve">. gadam </w:t>
      </w:r>
      <w:r w:rsidRPr="001F0376">
        <w:rPr>
          <w:rFonts w:ascii="Times New Roman" w:hAnsi="Times New Roman" w:cs="Times New Roman"/>
          <w:sz w:val="24"/>
          <w:szCs w:val="24"/>
          <w:lang w:val="lv-LV"/>
        </w:rPr>
        <w:t xml:space="preserve">(aktuālā redakcija) </w:t>
      </w:r>
      <w:r w:rsidR="00BC0D2C" w:rsidRPr="001F0376">
        <w:rPr>
          <w:rFonts w:ascii="Times New Roman" w:hAnsi="Times New Roman" w:cs="Times New Roman"/>
          <w:sz w:val="24"/>
          <w:szCs w:val="24"/>
          <w:lang w:val="lv-LV"/>
        </w:rPr>
        <w:t xml:space="preserve">un </w:t>
      </w:r>
      <w:r w:rsidR="00D95EBC" w:rsidRPr="001F0376">
        <w:rPr>
          <w:rFonts w:ascii="Times New Roman" w:hAnsi="Times New Roman" w:cs="Times New Roman"/>
          <w:sz w:val="24"/>
          <w:szCs w:val="24"/>
          <w:lang w:val="lv-LV"/>
        </w:rPr>
        <w:t>Ropažu</w:t>
      </w:r>
      <w:r w:rsidR="00BC0D2C" w:rsidRPr="001F0376">
        <w:rPr>
          <w:rFonts w:ascii="Times New Roman" w:hAnsi="Times New Roman" w:cs="Times New Roman"/>
          <w:sz w:val="24"/>
          <w:szCs w:val="24"/>
          <w:lang w:val="lv-LV"/>
        </w:rPr>
        <w:t xml:space="preserve"> novada Attīstības programmas 2022.-2028. gadam ietvaros ir iekļaut</w:t>
      </w:r>
      <w:r w:rsidR="00D95EBC" w:rsidRPr="001F0376">
        <w:rPr>
          <w:rFonts w:ascii="Times New Roman" w:hAnsi="Times New Roman" w:cs="Times New Roman"/>
          <w:sz w:val="24"/>
          <w:szCs w:val="24"/>
          <w:lang w:val="lv-LV"/>
        </w:rPr>
        <w:t>as arī demogrāfiskās prognozes gan attiecībā uz kopējo iedzīvotāju skaitu, gan arī uz iedzīvotāju skaitu dalījumā pa galvenajām vecuma grupām un izglītojamo (skolas) vecuma grupām. P</w:t>
      </w:r>
      <w:r w:rsidR="00BC0D2C" w:rsidRPr="001F0376">
        <w:rPr>
          <w:rFonts w:ascii="Times New Roman" w:hAnsi="Times New Roman" w:cs="Times New Roman"/>
          <w:sz w:val="24"/>
          <w:szCs w:val="24"/>
          <w:lang w:val="lv-LV"/>
        </w:rPr>
        <w:t>ēdējo gadu demogrāfi</w:t>
      </w:r>
      <w:r w:rsidR="00D95EBC" w:rsidRPr="001F0376">
        <w:rPr>
          <w:rFonts w:ascii="Times New Roman" w:hAnsi="Times New Roman" w:cs="Times New Roman"/>
          <w:sz w:val="24"/>
          <w:szCs w:val="24"/>
          <w:lang w:val="lv-LV"/>
        </w:rPr>
        <w:t>skie</w:t>
      </w:r>
      <w:r w:rsidR="00BC0D2C" w:rsidRPr="001F0376">
        <w:rPr>
          <w:rFonts w:ascii="Times New Roman" w:hAnsi="Times New Roman" w:cs="Times New Roman"/>
          <w:sz w:val="24"/>
          <w:szCs w:val="24"/>
          <w:lang w:val="lv-LV"/>
        </w:rPr>
        <w:t xml:space="preserve"> dati </w:t>
      </w:r>
      <w:r w:rsidR="00D95EBC" w:rsidRPr="001F0376">
        <w:rPr>
          <w:rFonts w:ascii="Times New Roman" w:hAnsi="Times New Roman" w:cs="Times New Roman"/>
          <w:sz w:val="24"/>
          <w:szCs w:val="24"/>
          <w:lang w:val="lv-LV"/>
        </w:rPr>
        <w:t>Ropažu novadā</w:t>
      </w:r>
      <w:r w:rsidR="00BC0D2C" w:rsidRPr="001F0376">
        <w:rPr>
          <w:rFonts w:ascii="Times New Roman" w:hAnsi="Times New Roman" w:cs="Times New Roman"/>
          <w:sz w:val="24"/>
          <w:szCs w:val="24"/>
          <w:lang w:val="lv-LV"/>
        </w:rPr>
        <w:t xml:space="preserve"> </w:t>
      </w:r>
      <w:r w:rsidR="00515AC5" w:rsidRPr="001F0376">
        <w:rPr>
          <w:rFonts w:ascii="Times New Roman" w:hAnsi="Times New Roman" w:cs="Times New Roman"/>
          <w:sz w:val="24"/>
          <w:szCs w:val="24"/>
          <w:lang w:val="lv-LV"/>
        </w:rPr>
        <w:t>pirms šķietami</w:t>
      </w:r>
      <w:r w:rsidR="00BC0D2C" w:rsidRPr="001F0376">
        <w:rPr>
          <w:rFonts w:ascii="Times New Roman" w:hAnsi="Times New Roman" w:cs="Times New Roman"/>
          <w:sz w:val="24"/>
          <w:szCs w:val="24"/>
          <w:lang w:val="lv-LV"/>
        </w:rPr>
        <w:t xml:space="preserve"> liecina, ka tuvākajos gados demogrāfiskās situācijas izmaiņu rezultātā var mainīties pieprasījums pēc izglītības pakalpojumiem. Tādējādi, lai turpmākos lēmumus par izglītības pakalpojumu attīstību </w:t>
      </w:r>
      <w:r w:rsidR="00D95EBC" w:rsidRPr="001F0376">
        <w:rPr>
          <w:rFonts w:ascii="Times New Roman" w:hAnsi="Times New Roman" w:cs="Times New Roman"/>
          <w:sz w:val="24"/>
          <w:szCs w:val="24"/>
          <w:lang w:val="lv-LV"/>
        </w:rPr>
        <w:t>Ropažu novadā</w:t>
      </w:r>
      <w:r w:rsidR="00BC0D2C" w:rsidRPr="001F0376">
        <w:rPr>
          <w:rFonts w:ascii="Times New Roman" w:hAnsi="Times New Roman" w:cs="Times New Roman"/>
          <w:sz w:val="24"/>
          <w:szCs w:val="24"/>
          <w:lang w:val="lv-LV"/>
        </w:rPr>
        <w:t xml:space="preserve"> varētu balstīt datos un prognozēs, ir nepieciešams padziļinātāks pētījums par demogrāfijas un migrācijas tendencēm, vērtējot arī iedzīvotāju ikdienas mobilitātes paradumus.</w:t>
      </w:r>
    </w:p>
    <w:p w14:paraId="32E420DB" w14:textId="77777777" w:rsidR="00BC0D2C" w:rsidRPr="001F0376" w:rsidRDefault="00BC0D2C" w:rsidP="00E632D7">
      <w:pPr>
        <w:jc w:val="both"/>
        <w:rPr>
          <w:rFonts w:ascii="Times New Roman" w:hAnsi="Times New Roman" w:cs="Times New Roman"/>
          <w:sz w:val="24"/>
          <w:szCs w:val="24"/>
          <w:lang w:val="lv-LV"/>
        </w:rPr>
      </w:pPr>
    </w:p>
    <w:p w14:paraId="74CD3777" w14:textId="27E43079" w:rsidR="00BC0D2C" w:rsidRPr="001F0376" w:rsidRDefault="00BC0D2C" w:rsidP="00E632D7">
      <w:pPr>
        <w:jc w:val="both"/>
        <w:rPr>
          <w:rFonts w:ascii="Times New Roman" w:hAnsi="Times New Roman" w:cs="Times New Roman"/>
          <w:b/>
          <w:bCs/>
          <w:sz w:val="24"/>
          <w:szCs w:val="24"/>
          <w:lang w:val="lv-LV"/>
        </w:rPr>
      </w:pPr>
      <w:r w:rsidRPr="001F0376">
        <w:rPr>
          <w:rFonts w:ascii="Times New Roman" w:hAnsi="Times New Roman" w:cs="Times New Roman"/>
          <w:b/>
          <w:bCs/>
          <w:sz w:val="24"/>
          <w:szCs w:val="24"/>
          <w:lang w:val="lv-LV"/>
        </w:rPr>
        <w:t>2.Pakalpojuma mērķis</w:t>
      </w:r>
    </w:p>
    <w:p w14:paraId="7FD5BC20" w14:textId="236FD399"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 xml:space="preserve">Pētījuma mērķis ir iegūt pēc iespējas augstas ticamības prognozes par demogrāfisko situāciju un, jo īpaši, par vispārējās izglītības pakalpojumu pieprasījumu </w:t>
      </w:r>
      <w:r w:rsidR="00D95EBC" w:rsidRPr="001F0376">
        <w:rPr>
          <w:rFonts w:ascii="Times New Roman" w:hAnsi="Times New Roman" w:cs="Times New Roman"/>
          <w:sz w:val="24"/>
          <w:szCs w:val="24"/>
          <w:lang w:val="lv-LV"/>
        </w:rPr>
        <w:t>Ropažu novadā</w:t>
      </w:r>
      <w:r w:rsidRPr="001F0376">
        <w:rPr>
          <w:rFonts w:ascii="Times New Roman" w:hAnsi="Times New Roman" w:cs="Times New Roman"/>
          <w:sz w:val="24"/>
          <w:szCs w:val="24"/>
          <w:lang w:val="lv-LV"/>
        </w:rPr>
        <w:t xml:space="preserve"> dalījumā pa apkaimēm turpmāko </w:t>
      </w:r>
      <w:r w:rsidR="00D95EBC" w:rsidRPr="001F0376">
        <w:rPr>
          <w:rFonts w:ascii="Times New Roman" w:hAnsi="Times New Roman" w:cs="Times New Roman"/>
          <w:sz w:val="24"/>
          <w:szCs w:val="24"/>
          <w:lang w:val="lv-LV"/>
        </w:rPr>
        <w:t>2</w:t>
      </w:r>
      <w:r w:rsidRPr="001F0376">
        <w:rPr>
          <w:rFonts w:ascii="Times New Roman" w:hAnsi="Times New Roman" w:cs="Times New Roman"/>
          <w:sz w:val="24"/>
          <w:szCs w:val="24"/>
          <w:lang w:val="lv-LV"/>
        </w:rPr>
        <w:t xml:space="preserve">0 gadu periodam. Prognozes kalpos par pamatu lēmumiem par turpmāko vispārējās izglītības pakalpojumu attīstību </w:t>
      </w:r>
      <w:r w:rsidR="00D95EBC" w:rsidRPr="001F0376">
        <w:rPr>
          <w:rFonts w:ascii="Times New Roman" w:hAnsi="Times New Roman" w:cs="Times New Roman"/>
          <w:sz w:val="24"/>
          <w:szCs w:val="24"/>
          <w:lang w:val="lv-LV"/>
        </w:rPr>
        <w:t>Ropažu novadā</w:t>
      </w:r>
      <w:r w:rsidRPr="001F0376">
        <w:rPr>
          <w:rFonts w:ascii="Times New Roman" w:hAnsi="Times New Roman" w:cs="Times New Roman"/>
          <w:sz w:val="24"/>
          <w:szCs w:val="24"/>
          <w:lang w:val="lv-LV"/>
        </w:rPr>
        <w:t>. Tāpat būtiski analizēt iedzīvotāju pārvietošanās paradumus pēc izglītojamo pirmsskolas izglītības un vispārējās izglītības iestāžu apmeklējuma ārpus novada teritorijas.</w:t>
      </w:r>
    </w:p>
    <w:p w14:paraId="459F070B" w14:textId="77777777" w:rsidR="00BC0D2C" w:rsidRPr="001F0376" w:rsidRDefault="00BC0D2C" w:rsidP="00E632D7">
      <w:pPr>
        <w:jc w:val="both"/>
        <w:rPr>
          <w:rFonts w:ascii="Times New Roman" w:hAnsi="Times New Roman" w:cs="Times New Roman"/>
          <w:sz w:val="24"/>
          <w:szCs w:val="24"/>
          <w:lang w:val="lv-LV"/>
        </w:rPr>
      </w:pPr>
    </w:p>
    <w:p w14:paraId="00DE0EBC" w14:textId="7824517E" w:rsidR="00BC0D2C" w:rsidRPr="001F0376" w:rsidRDefault="00BC0D2C" w:rsidP="00E632D7">
      <w:pPr>
        <w:jc w:val="both"/>
        <w:rPr>
          <w:rFonts w:ascii="Times New Roman" w:hAnsi="Times New Roman" w:cs="Times New Roman"/>
          <w:b/>
          <w:bCs/>
          <w:sz w:val="24"/>
          <w:szCs w:val="24"/>
          <w:lang w:val="lv-LV"/>
        </w:rPr>
      </w:pPr>
      <w:r w:rsidRPr="001F0376">
        <w:rPr>
          <w:rFonts w:ascii="Times New Roman" w:hAnsi="Times New Roman" w:cs="Times New Roman"/>
          <w:b/>
          <w:bCs/>
          <w:sz w:val="24"/>
          <w:szCs w:val="24"/>
          <w:lang w:val="lv-LV"/>
        </w:rPr>
        <w:t>3.Pakalpojuma uzdevumi</w:t>
      </w:r>
    </w:p>
    <w:p w14:paraId="353D4FD6" w14:textId="77777777" w:rsidR="0083253E"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 xml:space="preserve">3.1. Izpētīt esošās </w:t>
      </w:r>
      <w:r w:rsidR="00D95EBC" w:rsidRPr="001F0376">
        <w:rPr>
          <w:rFonts w:ascii="Times New Roman" w:hAnsi="Times New Roman" w:cs="Times New Roman"/>
          <w:sz w:val="24"/>
          <w:szCs w:val="24"/>
          <w:lang w:val="lv-LV"/>
        </w:rPr>
        <w:t xml:space="preserve">Ropažu novada </w:t>
      </w:r>
      <w:r w:rsidRPr="001F0376">
        <w:rPr>
          <w:rFonts w:ascii="Times New Roman" w:hAnsi="Times New Roman" w:cs="Times New Roman"/>
          <w:sz w:val="24"/>
          <w:szCs w:val="24"/>
          <w:lang w:val="lv-LV"/>
        </w:rPr>
        <w:t>demogrāfiskās un migrācijas tendences.</w:t>
      </w:r>
    </w:p>
    <w:p w14:paraId="61E7FEB0" w14:textId="66F19107" w:rsidR="00DD3153" w:rsidRPr="001F0376" w:rsidRDefault="0083253E"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 xml:space="preserve">3.2. </w:t>
      </w:r>
      <w:r w:rsidR="00BC0D2C" w:rsidRPr="001F0376">
        <w:rPr>
          <w:rFonts w:ascii="Times New Roman" w:hAnsi="Times New Roman" w:cs="Times New Roman"/>
          <w:sz w:val="24"/>
          <w:szCs w:val="24"/>
          <w:lang w:val="lv-LV"/>
        </w:rPr>
        <w:t xml:space="preserve">Šīs prognozes ietvaros </w:t>
      </w:r>
      <w:r w:rsidR="00D95EBC" w:rsidRPr="001F0376">
        <w:rPr>
          <w:rFonts w:ascii="Times New Roman" w:hAnsi="Times New Roman" w:cs="Times New Roman"/>
          <w:sz w:val="24"/>
          <w:szCs w:val="24"/>
          <w:lang w:val="lv-LV"/>
        </w:rPr>
        <w:t>Ropažu novadu</w:t>
      </w:r>
      <w:r w:rsidR="00BC0D2C" w:rsidRPr="001F0376">
        <w:rPr>
          <w:rFonts w:ascii="Times New Roman" w:hAnsi="Times New Roman" w:cs="Times New Roman"/>
          <w:sz w:val="24"/>
          <w:szCs w:val="24"/>
          <w:lang w:val="lv-LV"/>
        </w:rPr>
        <w:t xml:space="preserve"> vērtēt arī pēc apkaimju principa, </w:t>
      </w:r>
      <w:r w:rsidR="00D95EBC" w:rsidRPr="001F0376">
        <w:rPr>
          <w:rFonts w:ascii="Times New Roman" w:hAnsi="Times New Roman" w:cs="Times New Roman"/>
          <w:sz w:val="24"/>
          <w:szCs w:val="24"/>
          <w:lang w:val="lv-LV"/>
        </w:rPr>
        <w:t xml:space="preserve">sagatavojot sākotnējo priekšlikumu novada iedalīšanai </w:t>
      </w:r>
      <w:r w:rsidR="00DD3153" w:rsidRPr="001F0376">
        <w:rPr>
          <w:rFonts w:ascii="Times New Roman" w:hAnsi="Times New Roman" w:cs="Times New Roman"/>
          <w:sz w:val="24"/>
          <w:szCs w:val="24"/>
          <w:lang w:val="lv-LV"/>
        </w:rPr>
        <w:t xml:space="preserve">10-15 </w:t>
      </w:r>
      <w:r w:rsidR="00BC0D2C" w:rsidRPr="001F0376">
        <w:rPr>
          <w:rFonts w:ascii="Times New Roman" w:hAnsi="Times New Roman" w:cs="Times New Roman"/>
          <w:sz w:val="24"/>
          <w:szCs w:val="24"/>
          <w:lang w:val="lv-LV"/>
        </w:rPr>
        <w:t>apkaimēs</w:t>
      </w:r>
      <w:r w:rsidR="00DD3153" w:rsidRPr="001F0376">
        <w:rPr>
          <w:rFonts w:ascii="Times New Roman" w:hAnsi="Times New Roman" w:cs="Times New Roman"/>
          <w:sz w:val="24"/>
          <w:szCs w:val="24"/>
          <w:lang w:val="lv-LV"/>
        </w:rPr>
        <w:t xml:space="preserve"> – teritorijās, kuras </w:t>
      </w:r>
      <w:r w:rsidRPr="001F0376">
        <w:rPr>
          <w:rFonts w:ascii="Times New Roman" w:hAnsi="Times New Roman" w:cs="Times New Roman"/>
          <w:sz w:val="24"/>
          <w:szCs w:val="24"/>
          <w:lang w:val="lv-LV"/>
        </w:rPr>
        <w:t>var nodalīt, balstoties uz telpisko un pakalpojumu pieejamību, tradicionālo identitāti un citiem faktoriem.</w:t>
      </w:r>
    </w:p>
    <w:p w14:paraId="06B70F86" w14:textId="70213804" w:rsidR="00BC0D2C" w:rsidRPr="001F0376" w:rsidRDefault="0083253E"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3.3.</w:t>
      </w:r>
      <w:r w:rsidR="00BC0D2C" w:rsidRPr="001F0376">
        <w:rPr>
          <w:rFonts w:ascii="Times New Roman" w:hAnsi="Times New Roman" w:cs="Times New Roman"/>
          <w:sz w:val="24"/>
          <w:szCs w:val="24"/>
          <w:lang w:val="lv-LV"/>
        </w:rPr>
        <w:t xml:space="preserve"> Katram gadam no 202</w:t>
      </w:r>
      <w:r w:rsidRPr="001F0376">
        <w:rPr>
          <w:rFonts w:ascii="Times New Roman" w:hAnsi="Times New Roman" w:cs="Times New Roman"/>
          <w:sz w:val="24"/>
          <w:szCs w:val="24"/>
          <w:lang w:val="lv-LV"/>
        </w:rPr>
        <w:t>6</w:t>
      </w:r>
      <w:r w:rsidR="00BC0D2C" w:rsidRPr="001F0376">
        <w:rPr>
          <w:rFonts w:ascii="Times New Roman" w:hAnsi="Times New Roman" w:cs="Times New Roman"/>
          <w:sz w:val="24"/>
          <w:szCs w:val="24"/>
          <w:lang w:val="lv-LV"/>
        </w:rPr>
        <w:t>. līdz 20</w:t>
      </w:r>
      <w:r w:rsidRPr="001F0376">
        <w:rPr>
          <w:rFonts w:ascii="Times New Roman" w:hAnsi="Times New Roman" w:cs="Times New Roman"/>
          <w:sz w:val="24"/>
          <w:szCs w:val="24"/>
          <w:lang w:val="lv-LV"/>
        </w:rPr>
        <w:t>45</w:t>
      </w:r>
      <w:r w:rsidR="00BC0D2C" w:rsidRPr="001F0376">
        <w:rPr>
          <w:rFonts w:ascii="Times New Roman" w:hAnsi="Times New Roman" w:cs="Times New Roman"/>
          <w:sz w:val="24"/>
          <w:szCs w:val="24"/>
          <w:lang w:val="lv-LV"/>
        </w:rPr>
        <w:t xml:space="preserve">. gadam sagatavot 1,5-18 gadus vecu </w:t>
      </w:r>
      <w:r w:rsidRPr="001F0376">
        <w:rPr>
          <w:rFonts w:ascii="Times New Roman" w:hAnsi="Times New Roman" w:cs="Times New Roman"/>
          <w:sz w:val="24"/>
          <w:szCs w:val="24"/>
          <w:lang w:val="lv-LV"/>
        </w:rPr>
        <w:t>Ropažu novada</w:t>
      </w:r>
      <w:r w:rsidR="00BC0D2C" w:rsidRPr="001F0376">
        <w:rPr>
          <w:rFonts w:ascii="Times New Roman" w:hAnsi="Times New Roman" w:cs="Times New Roman"/>
          <w:sz w:val="24"/>
          <w:szCs w:val="24"/>
          <w:lang w:val="lv-LV"/>
        </w:rPr>
        <w:t xml:space="preserve"> bērnu un jauniešu skaita prognozi katrā no apkaimēm dalījumā pa šādām vecuma pakāpēm:</w:t>
      </w:r>
    </w:p>
    <w:p w14:paraId="37DB4C2A" w14:textId="71A5B08D"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w:t>
      </w:r>
      <w:r w:rsidR="0083253E" w:rsidRPr="001F0376">
        <w:rPr>
          <w:rFonts w:ascii="Times New Roman" w:hAnsi="Times New Roman" w:cs="Times New Roman"/>
          <w:sz w:val="24"/>
          <w:szCs w:val="24"/>
          <w:lang w:val="lv-LV"/>
        </w:rPr>
        <w:t>3</w:t>
      </w:r>
      <w:r w:rsidRPr="001F0376">
        <w:rPr>
          <w:rFonts w:ascii="Times New Roman" w:hAnsi="Times New Roman" w:cs="Times New Roman"/>
          <w:sz w:val="24"/>
          <w:szCs w:val="24"/>
          <w:lang w:val="lv-LV"/>
        </w:rPr>
        <w:t>.1.</w:t>
      </w:r>
      <w:r w:rsidRPr="001F0376">
        <w:rPr>
          <w:rFonts w:ascii="Times New Roman" w:hAnsi="Times New Roman" w:cs="Times New Roman"/>
          <w:sz w:val="24"/>
          <w:szCs w:val="24"/>
          <w:lang w:val="lv-LV"/>
        </w:rPr>
        <w:tab/>
        <w:t>1,5-4 gadi (jaunākā vecuma PII grupas);</w:t>
      </w:r>
    </w:p>
    <w:p w14:paraId="7305C1D8" w14:textId="61C73E81"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w:t>
      </w:r>
      <w:r w:rsidR="0083253E" w:rsidRPr="001F0376">
        <w:rPr>
          <w:rFonts w:ascii="Times New Roman" w:hAnsi="Times New Roman" w:cs="Times New Roman"/>
          <w:sz w:val="24"/>
          <w:szCs w:val="24"/>
          <w:lang w:val="lv-LV"/>
        </w:rPr>
        <w:t>3</w:t>
      </w:r>
      <w:r w:rsidRPr="001F0376">
        <w:rPr>
          <w:rFonts w:ascii="Times New Roman" w:hAnsi="Times New Roman" w:cs="Times New Roman"/>
          <w:sz w:val="24"/>
          <w:szCs w:val="24"/>
          <w:lang w:val="lv-LV"/>
        </w:rPr>
        <w:t>.2.</w:t>
      </w:r>
      <w:r w:rsidRPr="001F0376">
        <w:rPr>
          <w:rFonts w:ascii="Times New Roman" w:hAnsi="Times New Roman" w:cs="Times New Roman"/>
          <w:sz w:val="24"/>
          <w:szCs w:val="24"/>
          <w:lang w:val="lv-LV"/>
        </w:rPr>
        <w:tab/>
        <w:t>5-6 gadi (vecākās PII grupas);</w:t>
      </w:r>
    </w:p>
    <w:p w14:paraId="3EEA6C76" w14:textId="5DFBE263"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w:t>
      </w:r>
      <w:r w:rsidR="0083253E" w:rsidRPr="001F0376">
        <w:rPr>
          <w:rFonts w:ascii="Times New Roman" w:hAnsi="Times New Roman" w:cs="Times New Roman"/>
          <w:sz w:val="24"/>
          <w:szCs w:val="24"/>
          <w:lang w:val="lv-LV"/>
        </w:rPr>
        <w:t>3</w:t>
      </w:r>
      <w:r w:rsidRPr="001F0376">
        <w:rPr>
          <w:rFonts w:ascii="Times New Roman" w:hAnsi="Times New Roman" w:cs="Times New Roman"/>
          <w:sz w:val="24"/>
          <w:szCs w:val="24"/>
          <w:lang w:val="lv-LV"/>
        </w:rPr>
        <w:t>.3.</w:t>
      </w:r>
      <w:r w:rsidRPr="001F0376">
        <w:rPr>
          <w:rFonts w:ascii="Times New Roman" w:hAnsi="Times New Roman" w:cs="Times New Roman"/>
          <w:sz w:val="24"/>
          <w:szCs w:val="24"/>
          <w:lang w:val="lv-LV"/>
        </w:rPr>
        <w:tab/>
        <w:t>7-15 gadi (pamatskolas vecuma grupa);</w:t>
      </w:r>
    </w:p>
    <w:p w14:paraId="424FC169" w14:textId="717916FC"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w:t>
      </w:r>
      <w:r w:rsidR="0083253E" w:rsidRPr="001F0376">
        <w:rPr>
          <w:rFonts w:ascii="Times New Roman" w:hAnsi="Times New Roman" w:cs="Times New Roman"/>
          <w:sz w:val="24"/>
          <w:szCs w:val="24"/>
          <w:lang w:val="lv-LV"/>
        </w:rPr>
        <w:t>3</w:t>
      </w:r>
      <w:r w:rsidRPr="001F0376">
        <w:rPr>
          <w:rFonts w:ascii="Times New Roman" w:hAnsi="Times New Roman" w:cs="Times New Roman"/>
          <w:sz w:val="24"/>
          <w:szCs w:val="24"/>
          <w:lang w:val="lv-LV"/>
        </w:rPr>
        <w:t>.4.</w:t>
      </w:r>
      <w:r w:rsidRPr="001F0376">
        <w:rPr>
          <w:rFonts w:ascii="Times New Roman" w:hAnsi="Times New Roman" w:cs="Times New Roman"/>
          <w:sz w:val="24"/>
          <w:szCs w:val="24"/>
          <w:lang w:val="lv-LV"/>
        </w:rPr>
        <w:tab/>
        <w:t>16-18 gadi (vidējās izglītības vecuma grupa).</w:t>
      </w:r>
    </w:p>
    <w:p w14:paraId="08BBAB1F" w14:textId="6AC60C8D"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w:t>
      </w:r>
      <w:r w:rsidR="0083253E" w:rsidRPr="001F0376">
        <w:rPr>
          <w:rFonts w:ascii="Times New Roman" w:hAnsi="Times New Roman" w:cs="Times New Roman"/>
          <w:sz w:val="24"/>
          <w:szCs w:val="24"/>
          <w:lang w:val="lv-LV"/>
        </w:rPr>
        <w:t>4</w:t>
      </w:r>
      <w:r w:rsidRPr="001F0376">
        <w:rPr>
          <w:rFonts w:ascii="Times New Roman" w:hAnsi="Times New Roman" w:cs="Times New Roman"/>
          <w:sz w:val="24"/>
          <w:szCs w:val="24"/>
          <w:lang w:val="lv-LV"/>
        </w:rPr>
        <w:t>.</w:t>
      </w:r>
      <w:r w:rsidRPr="001F0376">
        <w:rPr>
          <w:rFonts w:ascii="Times New Roman" w:hAnsi="Times New Roman" w:cs="Times New Roman"/>
          <w:sz w:val="24"/>
          <w:szCs w:val="24"/>
          <w:lang w:val="lv-LV"/>
        </w:rPr>
        <w:tab/>
        <w:t>Sagatavot izglītojamo skaita prognozi katram gadam no 202</w:t>
      </w:r>
      <w:r w:rsidR="0083253E" w:rsidRPr="001F0376">
        <w:rPr>
          <w:rFonts w:ascii="Times New Roman" w:hAnsi="Times New Roman" w:cs="Times New Roman"/>
          <w:sz w:val="24"/>
          <w:szCs w:val="24"/>
          <w:lang w:val="lv-LV"/>
        </w:rPr>
        <w:t>6</w:t>
      </w:r>
      <w:r w:rsidRPr="001F0376">
        <w:rPr>
          <w:rFonts w:ascii="Times New Roman" w:hAnsi="Times New Roman" w:cs="Times New Roman"/>
          <w:sz w:val="24"/>
          <w:szCs w:val="24"/>
          <w:lang w:val="lv-LV"/>
        </w:rPr>
        <w:t>. gada līdz 20</w:t>
      </w:r>
      <w:r w:rsidR="0083253E" w:rsidRPr="001F0376">
        <w:rPr>
          <w:rFonts w:ascii="Times New Roman" w:hAnsi="Times New Roman" w:cs="Times New Roman"/>
          <w:sz w:val="24"/>
          <w:szCs w:val="24"/>
          <w:lang w:val="lv-LV"/>
        </w:rPr>
        <w:t>45</w:t>
      </w:r>
      <w:r w:rsidRPr="001F0376">
        <w:rPr>
          <w:rFonts w:ascii="Times New Roman" w:hAnsi="Times New Roman" w:cs="Times New Roman"/>
          <w:sz w:val="24"/>
          <w:szCs w:val="24"/>
          <w:lang w:val="lv-LV"/>
        </w:rPr>
        <w:t>. gadam (rēķinot katra kalendārā gada sākumu) dalījumā pa:</w:t>
      </w:r>
    </w:p>
    <w:p w14:paraId="22A06CCD" w14:textId="02E22888"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w:t>
      </w:r>
      <w:r w:rsidR="0083253E" w:rsidRPr="001F0376">
        <w:rPr>
          <w:rFonts w:ascii="Times New Roman" w:hAnsi="Times New Roman" w:cs="Times New Roman"/>
          <w:sz w:val="24"/>
          <w:szCs w:val="24"/>
          <w:lang w:val="lv-LV"/>
        </w:rPr>
        <w:t>4</w:t>
      </w:r>
      <w:r w:rsidRPr="001F0376">
        <w:rPr>
          <w:rFonts w:ascii="Times New Roman" w:hAnsi="Times New Roman" w:cs="Times New Roman"/>
          <w:sz w:val="24"/>
          <w:szCs w:val="24"/>
          <w:lang w:val="lv-LV"/>
        </w:rPr>
        <w:t>.1.</w:t>
      </w:r>
      <w:r w:rsidRPr="001F0376">
        <w:rPr>
          <w:rFonts w:ascii="Times New Roman" w:hAnsi="Times New Roman" w:cs="Times New Roman"/>
          <w:sz w:val="24"/>
          <w:szCs w:val="24"/>
          <w:lang w:val="lv-LV"/>
        </w:rPr>
        <w:tab/>
        <w:t xml:space="preserve">Esošajām </w:t>
      </w:r>
      <w:r w:rsidR="0083253E" w:rsidRPr="001F0376">
        <w:rPr>
          <w:rFonts w:ascii="Times New Roman" w:hAnsi="Times New Roman" w:cs="Times New Roman"/>
          <w:sz w:val="24"/>
          <w:szCs w:val="24"/>
          <w:lang w:val="lv-LV"/>
        </w:rPr>
        <w:t>Ropažu novada</w:t>
      </w:r>
      <w:r w:rsidRPr="001F0376">
        <w:rPr>
          <w:rFonts w:ascii="Times New Roman" w:hAnsi="Times New Roman" w:cs="Times New Roman"/>
          <w:sz w:val="24"/>
          <w:szCs w:val="24"/>
          <w:lang w:val="lv-LV"/>
        </w:rPr>
        <w:t xml:space="preserve"> vispārējās izglītības iestādēm;</w:t>
      </w:r>
    </w:p>
    <w:p w14:paraId="7F7AB236" w14:textId="70A38E86"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w:t>
      </w:r>
      <w:r w:rsidR="0083253E" w:rsidRPr="001F0376">
        <w:rPr>
          <w:rFonts w:ascii="Times New Roman" w:hAnsi="Times New Roman" w:cs="Times New Roman"/>
          <w:sz w:val="24"/>
          <w:szCs w:val="24"/>
          <w:lang w:val="lv-LV"/>
        </w:rPr>
        <w:t>4</w:t>
      </w:r>
      <w:r w:rsidRPr="001F0376">
        <w:rPr>
          <w:rFonts w:ascii="Times New Roman" w:hAnsi="Times New Roman" w:cs="Times New Roman"/>
          <w:sz w:val="24"/>
          <w:szCs w:val="24"/>
          <w:lang w:val="lv-LV"/>
        </w:rPr>
        <w:t>.2.</w:t>
      </w:r>
      <w:r w:rsidRPr="001F0376">
        <w:rPr>
          <w:rFonts w:ascii="Times New Roman" w:hAnsi="Times New Roman" w:cs="Times New Roman"/>
          <w:sz w:val="24"/>
          <w:szCs w:val="24"/>
          <w:lang w:val="lv-LV"/>
        </w:rPr>
        <w:tab/>
        <w:t>Izglītības pakāpēm (pirmsskolas izglītības iestādes, pamatskolas un vidusskolas) katrā no šīm izglītības iestādēm.</w:t>
      </w:r>
    </w:p>
    <w:p w14:paraId="3BEB26FF" w14:textId="31B18A9E"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3.5.</w:t>
      </w:r>
      <w:r w:rsidRPr="001F0376">
        <w:rPr>
          <w:rFonts w:ascii="Times New Roman" w:hAnsi="Times New Roman" w:cs="Times New Roman"/>
          <w:sz w:val="24"/>
          <w:szCs w:val="24"/>
          <w:lang w:val="lv-LV"/>
        </w:rPr>
        <w:tab/>
        <w:t>Prognozes sagatavot šīm izglītības iestādēm:</w:t>
      </w:r>
    </w:p>
    <w:p w14:paraId="48F2CE85" w14:textId="77777777" w:rsidR="001B176C" w:rsidRPr="001F0376" w:rsidRDefault="001B176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lastRenderedPageBreak/>
        <w:t xml:space="preserve">3.5.1. </w:t>
      </w:r>
      <w:proofErr w:type="spellStart"/>
      <w:r w:rsidRPr="001F0376">
        <w:rPr>
          <w:rFonts w:ascii="Times New Roman" w:hAnsi="Times New Roman" w:cs="Times New Roman"/>
          <w:sz w:val="24"/>
          <w:szCs w:val="24"/>
          <w:lang w:val="lv-LV"/>
        </w:rPr>
        <w:t>Langstiņu</w:t>
      </w:r>
      <w:proofErr w:type="spellEnd"/>
      <w:r w:rsidRPr="001F0376">
        <w:rPr>
          <w:rFonts w:ascii="Times New Roman" w:hAnsi="Times New Roman" w:cs="Times New Roman"/>
          <w:sz w:val="24"/>
          <w:szCs w:val="24"/>
          <w:lang w:val="lv-LV"/>
        </w:rPr>
        <w:t xml:space="preserve"> pirmsskolas izglītības iestāde "Čiekuriņš"</w:t>
      </w:r>
    </w:p>
    <w:p w14:paraId="63268BB4" w14:textId="72C6F9A3" w:rsidR="001B176C" w:rsidRPr="001F0376" w:rsidRDefault="001B176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3.5.2. Garkalnes pirmsskolas izglītības iestāde "Skudriņas"</w:t>
      </w:r>
    </w:p>
    <w:p w14:paraId="58CA75AB" w14:textId="2391BCC2" w:rsidR="001B176C" w:rsidRPr="001F0376" w:rsidRDefault="001B176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3.5.3. Ropažu pirmsskolas izglītības iestāde “Annele”</w:t>
      </w:r>
    </w:p>
    <w:p w14:paraId="6A1115EF" w14:textId="5F1959E5" w:rsidR="001B176C" w:rsidRPr="001F0376" w:rsidRDefault="001B176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3.5.4. Ulbrokas pirmsskolas izglītības iestāde "Pienenīte"</w:t>
      </w:r>
    </w:p>
    <w:p w14:paraId="2C83527C" w14:textId="285683C7" w:rsidR="001B176C" w:rsidRPr="001F0376" w:rsidRDefault="001B176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3.5.5. Vangažu pirmsskolas izglītības iestāde "Jancis"</w:t>
      </w:r>
    </w:p>
    <w:p w14:paraId="45001EA9" w14:textId="3FFD0C8E" w:rsidR="001B176C" w:rsidRPr="001F0376" w:rsidRDefault="001B176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3.5.6. Stopiņu pamatskolas PII grupas</w:t>
      </w:r>
    </w:p>
    <w:p w14:paraId="30A51B67" w14:textId="042A80A5" w:rsidR="001B176C" w:rsidRPr="001F0376" w:rsidRDefault="001B176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3.5.7. Upesleju pamatskolas PII grupas</w:t>
      </w:r>
    </w:p>
    <w:p w14:paraId="4919085F" w14:textId="63185AB6" w:rsidR="001B176C" w:rsidRPr="001F0376" w:rsidRDefault="001B176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3.5.8. Zaķumuižas pamatskolas PII grupas</w:t>
      </w:r>
    </w:p>
    <w:p w14:paraId="60630910" w14:textId="45A7664D" w:rsidR="001B176C" w:rsidRPr="001F0376" w:rsidRDefault="001B176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3.5.9. Berģu Mūzikas un mākslas pamatskola</w:t>
      </w:r>
    </w:p>
    <w:p w14:paraId="525FA1DF" w14:textId="7BEEDAD5" w:rsidR="001B176C" w:rsidRPr="001F0376" w:rsidRDefault="001B176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3.5.10. Gaismas pamatskola</w:t>
      </w:r>
    </w:p>
    <w:p w14:paraId="39D1D9E7" w14:textId="46F1A685" w:rsidR="001B176C" w:rsidRPr="001F0376" w:rsidRDefault="001B176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3.5.11. Garkalnes Mākslu un vispārizglītojošā pamatskola</w:t>
      </w:r>
    </w:p>
    <w:p w14:paraId="42A1505B" w14:textId="02CD2F35" w:rsidR="001B176C" w:rsidRPr="001F0376" w:rsidRDefault="001B176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3.5.12. Ropažu vidusskola</w:t>
      </w:r>
    </w:p>
    <w:p w14:paraId="419479F1" w14:textId="2F8FCA53" w:rsidR="001B176C" w:rsidRPr="001F0376" w:rsidRDefault="001B176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3.5.13. Stopiņu pamatskola</w:t>
      </w:r>
    </w:p>
    <w:p w14:paraId="7816E5F1" w14:textId="340845E8" w:rsidR="001B176C" w:rsidRPr="001F0376" w:rsidRDefault="001B176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3.5.14. Ulbrokas vidusskola</w:t>
      </w:r>
    </w:p>
    <w:p w14:paraId="21805520" w14:textId="443F922E" w:rsidR="001B176C" w:rsidRPr="001F0376" w:rsidRDefault="001B176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3.5.15. Upesleju pamatskola</w:t>
      </w:r>
    </w:p>
    <w:p w14:paraId="534E68CB" w14:textId="3175A338" w:rsidR="001B176C" w:rsidRPr="001F0376" w:rsidRDefault="001B176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3.5.16. Vangažu vidusskola</w:t>
      </w:r>
    </w:p>
    <w:p w14:paraId="70E8B81D" w14:textId="617EDB2C" w:rsidR="001B176C" w:rsidRPr="001F0376" w:rsidRDefault="001B176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3.5.17. Zaķumuižas pamatskola</w:t>
      </w:r>
    </w:p>
    <w:p w14:paraId="53A1DDB1" w14:textId="77777777"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3.6.</w:t>
      </w:r>
      <w:r w:rsidRPr="001F0376">
        <w:rPr>
          <w:rFonts w:ascii="Times New Roman" w:hAnsi="Times New Roman" w:cs="Times New Roman"/>
          <w:sz w:val="24"/>
          <w:szCs w:val="24"/>
          <w:lang w:val="lv-LV"/>
        </w:rPr>
        <w:tab/>
        <w:t>Prognozes ir jāsagatavo tabulu formā, pievienojot izmantotās aprēķinu metodes aprakstu un īsu rezultātu kopsavilkumu teksta formā, tajā ietverot galvenos secinājumus. Tabulās tiek ietverta šāda informācija:</w:t>
      </w:r>
    </w:p>
    <w:p w14:paraId="03C2A612" w14:textId="052CE8FB"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3.6.1.</w:t>
      </w:r>
      <w:r w:rsidRPr="001F0376">
        <w:rPr>
          <w:rFonts w:ascii="Times New Roman" w:hAnsi="Times New Roman" w:cs="Times New Roman"/>
          <w:sz w:val="24"/>
          <w:szCs w:val="24"/>
          <w:lang w:val="lv-LV"/>
        </w:rPr>
        <w:tab/>
        <w:t xml:space="preserve">Prognozētais </w:t>
      </w:r>
      <w:r w:rsidR="001B176C" w:rsidRPr="001F0376">
        <w:rPr>
          <w:rFonts w:ascii="Times New Roman" w:hAnsi="Times New Roman" w:cs="Times New Roman"/>
          <w:sz w:val="24"/>
          <w:szCs w:val="24"/>
          <w:lang w:val="lv-LV"/>
        </w:rPr>
        <w:t>Ropažu novada</w:t>
      </w:r>
      <w:r w:rsidRPr="001F0376">
        <w:rPr>
          <w:rFonts w:ascii="Times New Roman" w:hAnsi="Times New Roman" w:cs="Times New Roman"/>
          <w:sz w:val="24"/>
          <w:szCs w:val="24"/>
          <w:lang w:val="lv-LV"/>
        </w:rPr>
        <w:t xml:space="preserve"> bērnu un jauniešu skaits dalījumā pa apkaimēm un pa 3.</w:t>
      </w:r>
      <w:r w:rsidR="001B176C" w:rsidRPr="001F0376">
        <w:rPr>
          <w:rFonts w:ascii="Times New Roman" w:hAnsi="Times New Roman" w:cs="Times New Roman"/>
          <w:sz w:val="24"/>
          <w:szCs w:val="24"/>
          <w:lang w:val="lv-LV"/>
        </w:rPr>
        <w:t>3</w:t>
      </w:r>
      <w:r w:rsidRPr="001F0376">
        <w:rPr>
          <w:rFonts w:ascii="Times New Roman" w:hAnsi="Times New Roman" w:cs="Times New Roman"/>
          <w:sz w:val="24"/>
          <w:szCs w:val="24"/>
          <w:lang w:val="lv-LV"/>
        </w:rPr>
        <w:t>. punktā uzskaitītajām vecuma grupām ik gadu no 202</w:t>
      </w:r>
      <w:r w:rsidR="001B176C" w:rsidRPr="001F0376">
        <w:rPr>
          <w:rFonts w:ascii="Times New Roman" w:hAnsi="Times New Roman" w:cs="Times New Roman"/>
          <w:sz w:val="24"/>
          <w:szCs w:val="24"/>
          <w:lang w:val="lv-LV"/>
        </w:rPr>
        <w:t>6</w:t>
      </w:r>
      <w:r w:rsidRPr="001F0376">
        <w:rPr>
          <w:rFonts w:ascii="Times New Roman" w:hAnsi="Times New Roman" w:cs="Times New Roman"/>
          <w:sz w:val="24"/>
          <w:szCs w:val="24"/>
          <w:lang w:val="lv-LV"/>
        </w:rPr>
        <w:t>. gada (faktiskais skaits) līdz 20</w:t>
      </w:r>
      <w:r w:rsidR="001B176C" w:rsidRPr="001F0376">
        <w:rPr>
          <w:rFonts w:ascii="Times New Roman" w:hAnsi="Times New Roman" w:cs="Times New Roman"/>
          <w:sz w:val="24"/>
          <w:szCs w:val="24"/>
          <w:lang w:val="lv-LV"/>
        </w:rPr>
        <w:t>45</w:t>
      </w:r>
      <w:r w:rsidRPr="001F0376">
        <w:rPr>
          <w:rFonts w:ascii="Times New Roman" w:hAnsi="Times New Roman" w:cs="Times New Roman"/>
          <w:sz w:val="24"/>
          <w:szCs w:val="24"/>
          <w:lang w:val="lv-LV"/>
        </w:rPr>
        <w:t>. gadam, norādot arī summārās skaita izmaiņas un procentuālās izmaiņas visā periodā.</w:t>
      </w:r>
    </w:p>
    <w:p w14:paraId="5D69C10D" w14:textId="3C22CCBF"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3.6.2.</w:t>
      </w:r>
      <w:r w:rsidRPr="001F0376">
        <w:rPr>
          <w:rFonts w:ascii="Times New Roman" w:hAnsi="Times New Roman" w:cs="Times New Roman"/>
          <w:sz w:val="24"/>
          <w:szCs w:val="24"/>
          <w:lang w:val="lv-LV"/>
        </w:rPr>
        <w:tab/>
        <w:t>Prognozētais 3.5. punktā uzskaitīto</w:t>
      </w:r>
      <w:r w:rsidR="00E632D7" w:rsidRPr="001F0376">
        <w:rPr>
          <w:rFonts w:ascii="Times New Roman" w:hAnsi="Times New Roman" w:cs="Times New Roman"/>
          <w:sz w:val="24"/>
          <w:szCs w:val="24"/>
          <w:lang w:val="lv-LV"/>
        </w:rPr>
        <w:t xml:space="preserve"> Ropažu novada</w:t>
      </w:r>
      <w:r w:rsidRPr="001F0376">
        <w:rPr>
          <w:rFonts w:ascii="Times New Roman" w:hAnsi="Times New Roman" w:cs="Times New Roman"/>
          <w:sz w:val="24"/>
          <w:szCs w:val="24"/>
          <w:lang w:val="lv-LV"/>
        </w:rPr>
        <w:t xml:space="preserve"> vispārējās izglītības iestāžu noslogojums dalījumā pa izglītības pakāpēm ik gadu no 202</w:t>
      </w:r>
      <w:r w:rsidR="001B176C" w:rsidRPr="001F0376">
        <w:rPr>
          <w:rFonts w:ascii="Times New Roman" w:hAnsi="Times New Roman" w:cs="Times New Roman"/>
          <w:sz w:val="24"/>
          <w:szCs w:val="24"/>
          <w:lang w:val="lv-LV"/>
        </w:rPr>
        <w:t>6</w:t>
      </w:r>
      <w:r w:rsidRPr="001F0376">
        <w:rPr>
          <w:rFonts w:ascii="Times New Roman" w:hAnsi="Times New Roman" w:cs="Times New Roman"/>
          <w:sz w:val="24"/>
          <w:szCs w:val="24"/>
          <w:lang w:val="lv-LV"/>
        </w:rPr>
        <w:t>. gada sākuma (faktiskais skaits) līdz 20</w:t>
      </w:r>
      <w:r w:rsidR="001B176C" w:rsidRPr="001F0376">
        <w:rPr>
          <w:rFonts w:ascii="Times New Roman" w:hAnsi="Times New Roman" w:cs="Times New Roman"/>
          <w:sz w:val="24"/>
          <w:szCs w:val="24"/>
          <w:lang w:val="lv-LV"/>
        </w:rPr>
        <w:t>45</w:t>
      </w:r>
      <w:r w:rsidRPr="001F0376">
        <w:rPr>
          <w:rFonts w:ascii="Times New Roman" w:hAnsi="Times New Roman" w:cs="Times New Roman"/>
          <w:sz w:val="24"/>
          <w:szCs w:val="24"/>
          <w:lang w:val="lv-LV"/>
        </w:rPr>
        <w:t>. gadam, norādot arī summārās skaita izmaiņas un procentuālās izmaiņas visā periodā.</w:t>
      </w:r>
    </w:p>
    <w:p w14:paraId="3D1FF89F" w14:textId="1A1C9229"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3.7.</w:t>
      </w:r>
      <w:r w:rsidRPr="001F0376">
        <w:rPr>
          <w:rFonts w:ascii="Times New Roman" w:hAnsi="Times New Roman" w:cs="Times New Roman"/>
          <w:sz w:val="24"/>
          <w:szCs w:val="24"/>
          <w:lang w:val="lv-LV"/>
        </w:rPr>
        <w:tab/>
        <w:t xml:space="preserve"> Analizēt iedzīvotāju paradumus, nogādājot izglītojamos ārpus novada uz izglītības iestādēm, atsevišķi pa 3.</w:t>
      </w:r>
      <w:r w:rsidR="001B176C" w:rsidRPr="001F0376">
        <w:rPr>
          <w:rFonts w:ascii="Times New Roman" w:hAnsi="Times New Roman" w:cs="Times New Roman"/>
          <w:sz w:val="24"/>
          <w:szCs w:val="24"/>
          <w:lang w:val="lv-LV"/>
        </w:rPr>
        <w:t>3</w:t>
      </w:r>
      <w:r w:rsidRPr="001F0376">
        <w:rPr>
          <w:rFonts w:ascii="Times New Roman" w:hAnsi="Times New Roman" w:cs="Times New Roman"/>
          <w:sz w:val="24"/>
          <w:szCs w:val="24"/>
          <w:lang w:val="lv-LV"/>
        </w:rPr>
        <w:t>.punktā uzskaitītajām vecuma grupām par faktisko situāciju 202</w:t>
      </w:r>
      <w:r w:rsidR="001B176C" w:rsidRPr="001F0376">
        <w:rPr>
          <w:rFonts w:ascii="Times New Roman" w:hAnsi="Times New Roman" w:cs="Times New Roman"/>
          <w:sz w:val="24"/>
          <w:szCs w:val="24"/>
          <w:lang w:val="lv-LV"/>
        </w:rPr>
        <w:t>5</w:t>
      </w:r>
      <w:r w:rsidRPr="001F0376">
        <w:rPr>
          <w:rFonts w:ascii="Times New Roman" w:hAnsi="Times New Roman" w:cs="Times New Roman"/>
          <w:sz w:val="24"/>
          <w:szCs w:val="24"/>
          <w:lang w:val="lv-LV"/>
        </w:rPr>
        <w:t>.</w:t>
      </w:r>
      <w:r w:rsidR="00E029AD" w:rsidRPr="001F0376">
        <w:rPr>
          <w:rFonts w:ascii="Times New Roman" w:hAnsi="Times New Roman" w:cs="Times New Roman"/>
          <w:sz w:val="24"/>
          <w:szCs w:val="24"/>
          <w:lang w:val="lv-LV"/>
        </w:rPr>
        <w:t xml:space="preserve"> </w:t>
      </w:r>
      <w:r w:rsidRPr="001F0376">
        <w:rPr>
          <w:rFonts w:ascii="Times New Roman" w:hAnsi="Times New Roman" w:cs="Times New Roman"/>
          <w:sz w:val="24"/>
          <w:szCs w:val="24"/>
          <w:lang w:val="lv-LV"/>
        </w:rPr>
        <w:t>gadā un nosakot prognozes līdz 20</w:t>
      </w:r>
      <w:r w:rsidR="001B176C" w:rsidRPr="001F0376">
        <w:rPr>
          <w:rFonts w:ascii="Times New Roman" w:hAnsi="Times New Roman" w:cs="Times New Roman"/>
          <w:sz w:val="24"/>
          <w:szCs w:val="24"/>
          <w:lang w:val="lv-LV"/>
        </w:rPr>
        <w:t>45</w:t>
      </w:r>
      <w:r w:rsidRPr="001F0376">
        <w:rPr>
          <w:rFonts w:ascii="Times New Roman" w:hAnsi="Times New Roman" w:cs="Times New Roman"/>
          <w:sz w:val="24"/>
          <w:szCs w:val="24"/>
          <w:lang w:val="lv-LV"/>
        </w:rPr>
        <w:t>.</w:t>
      </w:r>
      <w:r w:rsidR="00E029AD" w:rsidRPr="001F0376">
        <w:rPr>
          <w:rFonts w:ascii="Times New Roman" w:hAnsi="Times New Roman" w:cs="Times New Roman"/>
          <w:sz w:val="24"/>
          <w:szCs w:val="24"/>
          <w:lang w:val="lv-LV"/>
        </w:rPr>
        <w:t xml:space="preserve"> </w:t>
      </w:r>
      <w:r w:rsidRPr="001F0376">
        <w:rPr>
          <w:rFonts w:ascii="Times New Roman" w:hAnsi="Times New Roman" w:cs="Times New Roman"/>
          <w:sz w:val="24"/>
          <w:szCs w:val="24"/>
          <w:lang w:val="lv-LV"/>
        </w:rPr>
        <w:t>gadam. Analīze ietver:</w:t>
      </w:r>
    </w:p>
    <w:p w14:paraId="0B0B62F7" w14:textId="4CF539E1"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3.7.1.</w:t>
      </w:r>
      <w:r w:rsidRPr="001F0376">
        <w:rPr>
          <w:rFonts w:ascii="Times New Roman" w:hAnsi="Times New Roman" w:cs="Times New Roman"/>
          <w:sz w:val="24"/>
          <w:szCs w:val="24"/>
          <w:lang w:val="lv-LV"/>
        </w:rPr>
        <w:tab/>
        <w:t>Tabulu ar izglītojamiem pa apkaimēm un vecuma grupām, kas apmeklē izglītības iestādes ārpus novada</w:t>
      </w:r>
      <w:r w:rsidR="001B176C" w:rsidRPr="001F0376">
        <w:rPr>
          <w:rFonts w:ascii="Times New Roman" w:hAnsi="Times New Roman" w:cs="Times New Roman"/>
          <w:sz w:val="24"/>
          <w:szCs w:val="24"/>
          <w:lang w:val="lv-LV"/>
        </w:rPr>
        <w:t>.</w:t>
      </w:r>
    </w:p>
    <w:p w14:paraId="4EE0442B" w14:textId="77A46AE0"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3.8.</w:t>
      </w:r>
      <w:r w:rsidRPr="001F0376">
        <w:rPr>
          <w:rFonts w:ascii="Times New Roman" w:hAnsi="Times New Roman" w:cs="Times New Roman"/>
          <w:sz w:val="24"/>
          <w:szCs w:val="24"/>
          <w:lang w:val="lv-LV"/>
        </w:rPr>
        <w:tab/>
        <w:t xml:space="preserve"> Sagatavoti secinājumi par nepieciešamību </w:t>
      </w:r>
      <w:r w:rsidR="001B176C" w:rsidRPr="001F0376">
        <w:rPr>
          <w:rFonts w:ascii="Times New Roman" w:hAnsi="Times New Roman" w:cs="Times New Roman"/>
          <w:sz w:val="24"/>
          <w:szCs w:val="24"/>
          <w:lang w:val="lv-LV"/>
        </w:rPr>
        <w:t xml:space="preserve">paplašināt </w:t>
      </w:r>
      <w:r w:rsidRPr="001F0376">
        <w:rPr>
          <w:rFonts w:ascii="Times New Roman" w:hAnsi="Times New Roman" w:cs="Times New Roman"/>
          <w:sz w:val="24"/>
          <w:szCs w:val="24"/>
          <w:lang w:val="lv-LV"/>
        </w:rPr>
        <w:t>izglītības iestā</w:t>
      </w:r>
      <w:r w:rsidR="001B176C" w:rsidRPr="001F0376">
        <w:rPr>
          <w:rFonts w:ascii="Times New Roman" w:hAnsi="Times New Roman" w:cs="Times New Roman"/>
          <w:sz w:val="24"/>
          <w:szCs w:val="24"/>
          <w:lang w:val="lv-LV"/>
        </w:rPr>
        <w:t>des vai attīstīt jaunas izglītības iestādes Ropažu novadā</w:t>
      </w:r>
      <w:r w:rsidRPr="001F0376">
        <w:rPr>
          <w:rFonts w:ascii="Times New Roman" w:hAnsi="Times New Roman" w:cs="Times New Roman"/>
          <w:sz w:val="24"/>
          <w:szCs w:val="24"/>
          <w:lang w:val="lv-LV"/>
        </w:rPr>
        <w:t xml:space="preserve"> laika periodā no 202</w:t>
      </w:r>
      <w:r w:rsidR="001B176C" w:rsidRPr="001F0376">
        <w:rPr>
          <w:rFonts w:ascii="Times New Roman" w:hAnsi="Times New Roman" w:cs="Times New Roman"/>
          <w:sz w:val="24"/>
          <w:szCs w:val="24"/>
          <w:lang w:val="lv-LV"/>
        </w:rPr>
        <w:t>6</w:t>
      </w:r>
      <w:r w:rsidRPr="001F0376">
        <w:rPr>
          <w:rFonts w:ascii="Times New Roman" w:hAnsi="Times New Roman" w:cs="Times New Roman"/>
          <w:sz w:val="24"/>
          <w:szCs w:val="24"/>
          <w:lang w:val="lv-LV"/>
        </w:rPr>
        <w:t>.</w:t>
      </w:r>
      <w:r w:rsidR="001B176C" w:rsidRPr="001F0376">
        <w:rPr>
          <w:rFonts w:ascii="Times New Roman" w:hAnsi="Times New Roman" w:cs="Times New Roman"/>
          <w:sz w:val="24"/>
          <w:szCs w:val="24"/>
          <w:lang w:val="lv-LV"/>
        </w:rPr>
        <w:t xml:space="preserve"> līdz</w:t>
      </w:r>
      <w:r w:rsidRPr="001F0376">
        <w:rPr>
          <w:rFonts w:ascii="Times New Roman" w:hAnsi="Times New Roman" w:cs="Times New Roman"/>
          <w:sz w:val="24"/>
          <w:szCs w:val="24"/>
          <w:lang w:val="lv-LV"/>
        </w:rPr>
        <w:t xml:space="preserve"> 20</w:t>
      </w:r>
      <w:r w:rsidR="001B176C" w:rsidRPr="001F0376">
        <w:rPr>
          <w:rFonts w:ascii="Times New Roman" w:hAnsi="Times New Roman" w:cs="Times New Roman"/>
          <w:sz w:val="24"/>
          <w:szCs w:val="24"/>
          <w:lang w:val="lv-LV"/>
        </w:rPr>
        <w:t>45</w:t>
      </w:r>
      <w:r w:rsidRPr="001F0376">
        <w:rPr>
          <w:rFonts w:ascii="Times New Roman" w:hAnsi="Times New Roman" w:cs="Times New Roman"/>
          <w:sz w:val="24"/>
          <w:szCs w:val="24"/>
          <w:lang w:val="lv-LV"/>
        </w:rPr>
        <w:t>.</w:t>
      </w:r>
      <w:r w:rsidR="001B176C" w:rsidRPr="001F0376">
        <w:rPr>
          <w:rFonts w:ascii="Times New Roman" w:hAnsi="Times New Roman" w:cs="Times New Roman"/>
          <w:sz w:val="24"/>
          <w:szCs w:val="24"/>
          <w:lang w:val="lv-LV"/>
        </w:rPr>
        <w:t> </w:t>
      </w:r>
      <w:r w:rsidRPr="001F0376">
        <w:rPr>
          <w:rFonts w:ascii="Times New Roman" w:hAnsi="Times New Roman" w:cs="Times New Roman"/>
          <w:sz w:val="24"/>
          <w:szCs w:val="24"/>
          <w:lang w:val="lv-LV"/>
        </w:rPr>
        <w:t>gadam.</w:t>
      </w:r>
    </w:p>
    <w:p w14:paraId="0CA4066F" w14:textId="77777777" w:rsidR="00BC0D2C" w:rsidRPr="001F0376" w:rsidRDefault="00BC0D2C" w:rsidP="00E632D7">
      <w:pPr>
        <w:jc w:val="both"/>
        <w:rPr>
          <w:rFonts w:ascii="Times New Roman" w:hAnsi="Times New Roman" w:cs="Times New Roman"/>
          <w:sz w:val="24"/>
          <w:szCs w:val="24"/>
          <w:lang w:val="lv-LV"/>
        </w:rPr>
      </w:pPr>
    </w:p>
    <w:p w14:paraId="0B977784" w14:textId="2457502D" w:rsidR="00BC0D2C" w:rsidRPr="001F0376" w:rsidRDefault="00BC0D2C" w:rsidP="00E632D7">
      <w:pPr>
        <w:jc w:val="both"/>
        <w:rPr>
          <w:rFonts w:ascii="Times New Roman" w:hAnsi="Times New Roman" w:cs="Times New Roman"/>
          <w:b/>
          <w:bCs/>
          <w:sz w:val="24"/>
          <w:szCs w:val="24"/>
          <w:lang w:val="lv-LV"/>
        </w:rPr>
      </w:pPr>
      <w:r w:rsidRPr="001F0376">
        <w:rPr>
          <w:rFonts w:ascii="Times New Roman" w:hAnsi="Times New Roman" w:cs="Times New Roman"/>
          <w:b/>
          <w:bCs/>
          <w:sz w:val="24"/>
          <w:szCs w:val="24"/>
          <w:lang w:val="lv-LV"/>
        </w:rPr>
        <w:t>4.Pakalpojuma sniegšanai nepieciešamie dati</w:t>
      </w:r>
    </w:p>
    <w:p w14:paraId="4CD0B65A" w14:textId="44AB9C7F"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 xml:space="preserve">4.1.Darba izpildei </w:t>
      </w:r>
      <w:r w:rsidR="001B176C" w:rsidRPr="001F0376">
        <w:rPr>
          <w:rFonts w:ascii="Times New Roman" w:hAnsi="Times New Roman" w:cs="Times New Roman"/>
          <w:sz w:val="24"/>
          <w:szCs w:val="24"/>
          <w:lang w:val="lv-LV"/>
        </w:rPr>
        <w:t>Ropažu novada</w:t>
      </w:r>
      <w:r w:rsidRPr="001F0376">
        <w:rPr>
          <w:rFonts w:ascii="Times New Roman" w:hAnsi="Times New Roman" w:cs="Times New Roman"/>
          <w:sz w:val="24"/>
          <w:szCs w:val="24"/>
          <w:lang w:val="lv-LV"/>
        </w:rPr>
        <w:t xml:space="preserve"> pašvaldība nodrošina Izpildītāju ar šādiem datiem:</w:t>
      </w:r>
    </w:p>
    <w:p w14:paraId="7DF08BC2" w14:textId="069F9F4A"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4.1.1.Visu 3. punktā uzskaitīto izglītības iestāžu izglītojamo dati ar šādu informāciju par katru no tiem katra kalendārā gada sākumā laika posmā no 2021/2022</w:t>
      </w:r>
      <w:r w:rsidR="001B176C" w:rsidRPr="001F0376">
        <w:rPr>
          <w:rFonts w:ascii="Times New Roman" w:hAnsi="Times New Roman" w:cs="Times New Roman"/>
          <w:sz w:val="24"/>
          <w:szCs w:val="24"/>
          <w:lang w:val="lv-LV"/>
        </w:rPr>
        <w:t>.</w:t>
      </w:r>
      <w:r w:rsidRPr="001F0376">
        <w:rPr>
          <w:rFonts w:ascii="Times New Roman" w:hAnsi="Times New Roman" w:cs="Times New Roman"/>
          <w:sz w:val="24"/>
          <w:szCs w:val="24"/>
          <w:lang w:val="lv-LV"/>
        </w:rPr>
        <w:t xml:space="preserve"> gada mācību gada:</w:t>
      </w:r>
    </w:p>
    <w:p w14:paraId="102E955B" w14:textId="34AE839E"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lastRenderedPageBreak/>
        <w:t>4.1.1.1.Izglītības iestāde, kurā viņš mācās;</w:t>
      </w:r>
    </w:p>
    <w:p w14:paraId="66246B8B" w14:textId="25FC24E8"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4.1.1.2.Izglītības pakāpe vai klase;</w:t>
      </w:r>
    </w:p>
    <w:p w14:paraId="1E3EA923" w14:textId="5520B052"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4.1.1.3.Deklarētā dzīves viet</w:t>
      </w:r>
      <w:r w:rsidR="001B176C" w:rsidRPr="001F0376">
        <w:rPr>
          <w:rFonts w:ascii="Times New Roman" w:hAnsi="Times New Roman" w:cs="Times New Roman"/>
          <w:sz w:val="24"/>
          <w:szCs w:val="24"/>
          <w:lang w:val="lv-LV"/>
        </w:rPr>
        <w:t>a</w:t>
      </w:r>
      <w:r w:rsidRPr="001F0376">
        <w:rPr>
          <w:rFonts w:ascii="Times New Roman" w:hAnsi="Times New Roman" w:cs="Times New Roman"/>
          <w:sz w:val="24"/>
          <w:szCs w:val="24"/>
          <w:lang w:val="lv-LV"/>
        </w:rPr>
        <w:t>.</w:t>
      </w:r>
    </w:p>
    <w:p w14:paraId="64EB5DEF" w14:textId="36DC99C1"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4.1.2.</w:t>
      </w:r>
      <w:r w:rsidRPr="001F0376">
        <w:rPr>
          <w:rFonts w:ascii="Times New Roman" w:hAnsi="Times New Roman" w:cs="Times New Roman"/>
          <w:sz w:val="24"/>
          <w:szCs w:val="24"/>
          <w:lang w:val="lv-LV"/>
        </w:rPr>
        <w:tab/>
        <w:t xml:space="preserve">Dati par </w:t>
      </w:r>
      <w:r w:rsidR="001B176C" w:rsidRPr="001F0376">
        <w:rPr>
          <w:rFonts w:ascii="Times New Roman" w:hAnsi="Times New Roman" w:cs="Times New Roman"/>
          <w:sz w:val="24"/>
          <w:szCs w:val="24"/>
          <w:lang w:val="lv-LV"/>
        </w:rPr>
        <w:t>Ropažu novadā</w:t>
      </w:r>
      <w:r w:rsidRPr="001F0376">
        <w:rPr>
          <w:rFonts w:ascii="Times New Roman" w:hAnsi="Times New Roman" w:cs="Times New Roman"/>
          <w:sz w:val="24"/>
          <w:szCs w:val="24"/>
          <w:lang w:val="lv-LV"/>
        </w:rPr>
        <w:t xml:space="preserve"> deklarētajiem 1,5-18 </w:t>
      </w:r>
      <w:proofErr w:type="spellStart"/>
      <w:r w:rsidRPr="001F0376">
        <w:rPr>
          <w:rFonts w:ascii="Times New Roman" w:hAnsi="Times New Roman" w:cs="Times New Roman"/>
          <w:sz w:val="24"/>
          <w:szCs w:val="24"/>
          <w:lang w:val="lv-LV"/>
        </w:rPr>
        <w:t>g.v</w:t>
      </w:r>
      <w:proofErr w:type="spellEnd"/>
      <w:r w:rsidRPr="001F0376">
        <w:rPr>
          <w:rFonts w:ascii="Times New Roman" w:hAnsi="Times New Roman" w:cs="Times New Roman"/>
          <w:sz w:val="24"/>
          <w:szCs w:val="24"/>
          <w:lang w:val="lv-LV"/>
        </w:rPr>
        <w:t xml:space="preserve">. bērniem un jauniešiem, kuri izglītojas citās izglītības iestādēs ārpus </w:t>
      </w:r>
      <w:r w:rsidR="001B176C" w:rsidRPr="001F0376">
        <w:rPr>
          <w:rFonts w:ascii="Times New Roman" w:hAnsi="Times New Roman" w:cs="Times New Roman"/>
          <w:sz w:val="24"/>
          <w:szCs w:val="24"/>
          <w:lang w:val="lv-LV"/>
        </w:rPr>
        <w:t>Ropažu novada</w:t>
      </w:r>
      <w:r w:rsidRPr="001F0376">
        <w:rPr>
          <w:rFonts w:ascii="Times New Roman" w:hAnsi="Times New Roman" w:cs="Times New Roman"/>
          <w:sz w:val="24"/>
          <w:szCs w:val="24"/>
          <w:lang w:val="lv-LV"/>
        </w:rPr>
        <w:t xml:space="preserve">, katra </w:t>
      </w:r>
      <w:r w:rsidR="001B176C" w:rsidRPr="001F0376">
        <w:rPr>
          <w:rFonts w:ascii="Times New Roman" w:hAnsi="Times New Roman" w:cs="Times New Roman"/>
          <w:sz w:val="24"/>
          <w:szCs w:val="24"/>
          <w:lang w:val="lv-LV"/>
        </w:rPr>
        <w:t>mācību</w:t>
      </w:r>
      <w:r w:rsidRPr="001F0376">
        <w:rPr>
          <w:rFonts w:ascii="Times New Roman" w:hAnsi="Times New Roman" w:cs="Times New Roman"/>
          <w:sz w:val="24"/>
          <w:szCs w:val="24"/>
          <w:lang w:val="lv-LV"/>
        </w:rPr>
        <w:t xml:space="preserve"> gada sākumā laika posmā no 202</w:t>
      </w:r>
      <w:r w:rsidR="001B176C" w:rsidRPr="001F0376">
        <w:rPr>
          <w:rFonts w:ascii="Times New Roman" w:hAnsi="Times New Roman" w:cs="Times New Roman"/>
          <w:sz w:val="24"/>
          <w:szCs w:val="24"/>
          <w:lang w:val="lv-LV"/>
        </w:rPr>
        <w:t>1</w:t>
      </w:r>
      <w:r w:rsidRPr="001F0376">
        <w:rPr>
          <w:rFonts w:ascii="Times New Roman" w:hAnsi="Times New Roman" w:cs="Times New Roman"/>
          <w:sz w:val="24"/>
          <w:szCs w:val="24"/>
          <w:lang w:val="lv-LV"/>
        </w:rPr>
        <w:t>. gada:</w:t>
      </w:r>
    </w:p>
    <w:p w14:paraId="347F78D6" w14:textId="62192409"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4.1.2.1.Izglītības iestāde, kurā viņš mācās;</w:t>
      </w:r>
    </w:p>
    <w:p w14:paraId="194B6982" w14:textId="79885CD6"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4.1.2.2.Izglītības pakāpe vai klase;</w:t>
      </w:r>
    </w:p>
    <w:p w14:paraId="7D1B69CE" w14:textId="7F5E6956"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4.1.2.3.Deklarētā dzīves vieta.</w:t>
      </w:r>
    </w:p>
    <w:p w14:paraId="1FB6EBEA" w14:textId="093DE32E"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4.1.3.</w:t>
      </w:r>
      <w:r w:rsidRPr="001F0376">
        <w:rPr>
          <w:rFonts w:ascii="Times New Roman" w:hAnsi="Times New Roman" w:cs="Times New Roman"/>
          <w:sz w:val="24"/>
          <w:szCs w:val="24"/>
          <w:lang w:val="lv-LV"/>
        </w:rPr>
        <w:tab/>
        <w:t xml:space="preserve">Aktuālie dati par citās pašvaldībās deklarēto vispārējās izglītības iestāžu izglītojamiem, kuri mācās </w:t>
      </w:r>
      <w:r w:rsidR="001B176C" w:rsidRPr="001F0376">
        <w:rPr>
          <w:rFonts w:ascii="Times New Roman" w:hAnsi="Times New Roman" w:cs="Times New Roman"/>
          <w:sz w:val="24"/>
          <w:szCs w:val="24"/>
          <w:lang w:val="lv-LV"/>
        </w:rPr>
        <w:t>Ropažu novadā</w:t>
      </w:r>
      <w:r w:rsidRPr="001F0376">
        <w:rPr>
          <w:rFonts w:ascii="Times New Roman" w:hAnsi="Times New Roman" w:cs="Times New Roman"/>
          <w:sz w:val="24"/>
          <w:szCs w:val="24"/>
          <w:lang w:val="lv-LV"/>
        </w:rPr>
        <w:t xml:space="preserve"> dalījumā pa izglītības iestādēm un pa vispārējās izglītības pakāpēm vai klasēm.</w:t>
      </w:r>
    </w:p>
    <w:p w14:paraId="47852F06" w14:textId="1A122773"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4.1.4.</w:t>
      </w:r>
      <w:r w:rsidRPr="001F0376">
        <w:rPr>
          <w:rFonts w:ascii="Times New Roman" w:hAnsi="Times New Roman" w:cs="Times New Roman"/>
          <w:sz w:val="24"/>
          <w:szCs w:val="24"/>
          <w:lang w:val="lv-LV"/>
        </w:rPr>
        <w:tab/>
        <w:t>Iedzīvotāju skaits dalījumā pa vecum</w:t>
      </w:r>
      <w:r w:rsidR="001B176C" w:rsidRPr="001F0376">
        <w:rPr>
          <w:rFonts w:ascii="Times New Roman" w:hAnsi="Times New Roman" w:cs="Times New Roman"/>
          <w:sz w:val="24"/>
          <w:szCs w:val="24"/>
          <w:lang w:val="lv-LV"/>
        </w:rPr>
        <w:t>a</w:t>
      </w:r>
      <w:r w:rsidRPr="001F0376">
        <w:rPr>
          <w:rFonts w:ascii="Times New Roman" w:hAnsi="Times New Roman" w:cs="Times New Roman"/>
          <w:sz w:val="24"/>
          <w:szCs w:val="24"/>
          <w:lang w:val="lv-LV"/>
        </w:rPr>
        <w:t xml:space="preserve"> gad</w:t>
      </w:r>
      <w:r w:rsidR="001B176C" w:rsidRPr="001F0376">
        <w:rPr>
          <w:rFonts w:ascii="Times New Roman" w:hAnsi="Times New Roman" w:cs="Times New Roman"/>
          <w:sz w:val="24"/>
          <w:szCs w:val="24"/>
          <w:lang w:val="lv-LV"/>
        </w:rPr>
        <w:t>iem</w:t>
      </w:r>
      <w:r w:rsidRPr="001F0376">
        <w:rPr>
          <w:rFonts w:ascii="Times New Roman" w:hAnsi="Times New Roman" w:cs="Times New Roman"/>
          <w:sz w:val="24"/>
          <w:szCs w:val="24"/>
          <w:lang w:val="lv-LV"/>
        </w:rPr>
        <w:t xml:space="preserve"> katrā no </w:t>
      </w:r>
      <w:r w:rsidR="001B176C" w:rsidRPr="001F0376">
        <w:rPr>
          <w:rFonts w:ascii="Times New Roman" w:hAnsi="Times New Roman" w:cs="Times New Roman"/>
          <w:sz w:val="24"/>
          <w:szCs w:val="24"/>
          <w:lang w:val="lv-LV"/>
        </w:rPr>
        <w:t>Ropažu novada</w:t>
      </w:r>
      <w:r w:rsidRPr="001F0376">
        <w:rPr>
          <w:rFonts w:ascii="Times New Roman" w:hAnsi="Times New Roman" w:cs="Times New Roman"/>
          <w:sz w:val="24"/>
          <w:szCs w:val="24"/>
          <w:lang w:val="lv-LV"/>
        </w:rPr>
        <w:t xml:space="preserve"> apkaimēm katra gada sākumā laika posmā no 2022. līdz 202</w:t>
      </w:r>
      <w:r w:rsidR="00036F7B" w:rsidRPr="001F0376">
        <w:rPr>
          <w:rFonts w:ascii="Times New Roman" w:hAnsi="Times New Roman" w:cs="Times New Roman"/>
          <w:sz w:val="24"/>
          <w:szCs w:val="24"/>
          <w:lang w:val="lv-LV"/>
        </w:rPr>
        <w:t>6</w:t>
      </w:r>
      <w:r w:rsidRPr="001F0376">
        <w:rPr>
          <w:rFonts w:ascii="Times New Roman" w:hAnsi="Times New Roman" w:cs="Times New Roman"/>
          <w:sz w:val="24"/>
          <w:szCs w:val="24"/>
          <w:lang w:val="lv-LV"/>
        </w:rPr>
        <w:t>. gadam.</w:t>
      </w:r>
    </w:p>
    <w:p w14:paraId="5B69C9CD" w14:textId="77777777" w:rsidR="00BC0D2C" w:rsidRPr="001F0376" w:rsidRDefault="00BC0D2C" w:rsidP="00E632D7">
      <w:pPr>
        <w:jc w:val="both"/>
        <w:rPr>
          <w:rFonts w:ascii="Times New Roman" w:hAnsi="Times New Roman" w:cs="Times New Roman"/>
          <w:sz w:val="24"/>
          <w:szCs w:val="24"/>
          <w:lang w:val="lv-LV"/>
        </w:rPr>
      </w:pPr>
    </w:p>
    <w:p w14:paraId="046FA866" w14:textId="63FC0226" w:rsidR="00BC0D2C" w:rsidRPr="001F0376" w:rsidRDefault="00BC0D2C" w:rsidP="00E632D7">
      <w:pPr>
        <w:jc w:val="both"/>
        <w:rPr>
          <w:rFonts w:ascii="Times New Roman" w:hAnsi="Times New Roman" w:cs="Times New Roman"/>
          <w:b/>
          <w:bCs/>
          <w:sz w:val="24"/>
          <w:szCs w:val="24"/>
          <w:lang w:val="lv-LV"/>
        </w:rPr>
      </w:pPr>
      <w:r w:rsidRPr="001F0376">
        <w:rPr>
          <w:rFonts w:ascii="Times New Roman" w:hAnsi="Times New Roman" w:cs="Times New Roman"/>
          <w:b/>
          <w:bCs/>
          <w:sz w:val="24"/>
          <w:szCs w:val="24"/>
          <w:lang w:val="lv-LV"/>
        </w:rPr>
        <w:t>5.Pakalpojuma organizācija un izpildes termiņi</w:t>
      </w:r>
    </w:p>
    <w:p w14:paraId="4A9C0C3F" w14:textId="55EB5A06"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 xml:space="preserve">5.1.Pakalpojumu sniedzējs darbu veic </w:t>
      </w:r>
      <w:r w:rsidR="00036F7B" w:rsidRPr="001F0376">
        <w:rPr>
          <w:rFonts w:ascii="Times New Roman" w:hAnsi="Times New Roman" w:cs="Times New Roman"/>
          <w:sz w:val="24"/>
          <w:szCs w:val="24"/>
          <w:lang w:val="lv-LV"/>
        </w:rPr>
        <w:t>Ropažu</w:t>
      </w:r>
      <w:r w:rsidRPr="001F0376">
        <w:rPr>
          <w:rFonts w:ascii="Times New Roman" w:hAnsi="Times New Roman" w:cs="Times New Roman"/>
          <w:sz w:val="24"/>
          <w:szCs w:val="24"/>
          <w:lang w:val="lv-LV"/>
        </w:rPr>
        <w:t xml:space="preserve"> novada </w:t>
      </w:r>
      <w:r w:rsidR="00036F7B" w:rsidRPr="001F0376">
        <w:rPr>
          <w:rFonts w:ascii="Times New Roman" w:hAnsi="Times New Roman" w:cs="Times New Roman"/>
          <w:sz w:val="24"/>
          <w:szCs w:val="24"/>
          <w:lang w:val="lv-LV"/>
        </w:rPr>
        <w:t>Izglītības, jaunatnes lietu, kultūras un sporta departamenta direktores</w:t>
      </w:r>
      <w:r w:rsidRPr="001F0376">
        <w:rPr>
          <w:rFonts w:ascii="Times New Roman" w:hAnsi="Times New Roman" w:cs="Times New Roman"/>
          <w:sz w:val="24"/>
          <w:szCs w:val="24"/>
          <w:lang w:val="lv-LV"/>
        </w:rPr>
        <w:t xml:space="preserve"> vadībā, pēc nepieciešamības sniedzot informāciju par darbu izpildes gaitu, un tiešā sadarbībā ar </w:t>
      </w:r>
      <w:r w:rsidR="00036F7B" w:rsidRPr="001F0376">
        <w:rPr>
          <w:rFonts w:ascii="Times New Roman" w:hAnsi="Times New Roman" w:cs="Times New Roman"/>
          <w:sz w:val="24"/>
          <w:szCs w:val="24"/>
          <w:lang w:val="lv-LV"/>
        </w:rPr>
        <w:t xml:space="preserve">citiem </w:t>
      </w:r>
      <w:r w:rsidRPr="001F0376">
        <w:rPr>
          <w:rFonts w:ascii="Times New Roman" w:hAnsi="Times New Roman" w:cs="Times New Roman"/>
          <w:sz w:val="24"/>
          <w:szCs w:val="24"/>
          <w:lang w:val="lv-LV"/>
        </w:rPr>
        <w:t>pašvaldību nozaru speciālistiem.</w:t>
      </w:r>
    </w:p>
    <w:p w14:paraId="5F8EB9C2" w14:textId="40E97970"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 xml:space="preserve">5.2.Paredzamās aktivitātes/rezultāti noteikto uzdevumu veikšanai: </w:t>
      </w:r>
    </w:p>
    <w:p w14:paraId="01791E66" w14:textId="66885F35" w:rsidR="00BC0D2C" w:rsidRPr="001F0376" w:rsidRDefault="00036F7B"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 xml:space="preserve">5.2.1. </w:t>
      </w:r>
      <w:r w:rsidR="00BC0D2C" w:rsidRPr="001F0376">
        <w:rPr>
          <w:rFonts w:ascii="Times New Roman" w:hAnsi="Times New Roman" w:cs="Times New Roman"/>
          <w:sz w:val="24"/>
          <w:szCs w:val="24"/>
          <w:lang w:val="lv-LV"/>
        </w:rPr>
        <w:t>I posms: pieejamo datu un statistiskās informācijas analīze un apkopojuma sagatavošana (datu formātu un griezumu iepriekš saskaņojot ar pasūtītāju, lai nodrošinātu to turpmākā pielietojuma iespēju);</w:t>
      </w:r>
    </w:p>
    <w:p w14:paraId="1E8FD725" w14:textId="101B5465" w:rsidR="00BC0D2C" w:rsidRPr="001F0376" w:rsidRDefault="00036F7B"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 xml:space="preserve">5.2.2. </w:t>
      </w:r>
      <w:r w:rsidR="00BC0D2C" w:rsidRPr="001F0376">
        <w:rPr>
          <w:rFonts w:ascii="Times New Roman" w:hAnsi="Times New Roman" w:cs="Times New Roman"/>
          <w:sz w:val="24"/>
          <w:szCs w:val="24"/>
          <w:lang w:val="lv-LV"/>
        </w:rPr>
        <w:t xml:space="preserve">II posms: dalība </w:t>
      </w:r>
      <w:r w:rsidR="00E207D2" w:rsidRPr="001F0376">
        <w:rPr>
          <w:rFonts w:ascii="Times New Roman" w:hAnsi="Times New Roman" w:cs="Times New Roman"/>
          <w:sz w:val="24"/>
          <w:szCs w:val="24"/>
          <w:lang w:val="lv-LV"/>
        </w:rPr>
        <w:t>Ropažu novada pašvaldības Izglītības, kultūras, sporta un jaunatnes lietu komitejas sēdē un Ropažu novada pašvaldības domes sēdē</w:t>
      </w:r>
      <w:r w:rsidR="00BC0D2C" w:rsidRPr="001F0376">
        <w:rPr>
          <w:rFonts w:ascii="Times New Roman" w:hAnsi="Times New Roman" w:cs="Times New Roman"/>
          <w:sz w:val="24"/>
          <w:szCs w:val="24"/>
          <w:lang w:val="lv-LV"/>
        </w:rPr>
        <w:t xml:space="preserve">, lai prezentētu pētījuma rezultātus deputātiem; </w:t>
      </w:r>
    </w:p>
    <w:p w14:paraId="0F3D60BD" w14:textId="45032E56" w:rsidR="00BC0D2C" w:rsidRPr="001F0376" w:rsidRDefault="00036F7B"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 xml:space="preserve">5.2.3. </w:t>
      </w:r>
      <w:r w:rsidR="00BC0D2C" w:rsidRPr="001F0376">
        <w:rPr>
          <w:rFonts w:ascii="Times New Roman" w:hAnsi="Times New Roman" w:cs="Times New Roman"/>
          <w:sz w:val="24"/>
          <w:szCs w:val="24"/>
          <w:lang w:val="lv-LV"/>
        </w:rPr>
        <w:t xml:space="preserve">III posms: pētījuma precizēšana un papildināšana, ņemot vērā </w:t>
      </w:r>
      <w:r w:rsidR="00553CDD" w:rsidRPr="001F0376">
        <w:rPr>
          <w:rFonts w:ascii="Times New Roman" w:hAnsi="Times New Roman" w:cs="Times New Roman"/>
          <w:sz w:val="24"/>
          <w:szCs w:val="24"/>
          <w:lang w:val="lv-LV"/>
        </w:rPr>
        <w:t xml:space="preserve">saņemtos </w:t>
      </w:r>
      <w:r w:rsidR="00BC0D2C" w:rsidRPr="001F0376">
        <w:rPr>
          <w:rFonts w:ascii="Times New Roman" w:hAnsi="Times New Roman" w:cs="Times New Roman"/>
          <w:sz w:val="24"/>
          <w:szCs w:val="24"/>
          <w:lang w:val="lv-LV"/>
        </w:rPr>
        <w:t>ieteikumus.</w:t>
      </w:r>
    </w:p>
    <w:p w14:paraId="40B4FDC7" w14:textId="57E48EAF"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5.3.Veikto aktivitāšu rezultāti apkopojami ziņojumā, kas iesniedzami atbilstoši laika grafikā (5.9.</w:t>
      </w:r>
      <w:r w:rsidR="00014B40" w:rsidRPr="001F0376">
        <w:rPr>
          <w:rFonts w:ascii="Times New Roman" w:hAnsi="Times New Roman" w:cs="Times New Roman"/>
          <w:sz w:val="24"/>
          <w:szCs w:val="24"/>
          <w:lang w:val="lv-LV"/>
        </w:rPr>
        <w:t xml:space="preserve"> </w:t>
      </w:r>
      <w:r w:rsidRPr="001F0376">
        <w:rPr>
          <w:rFonts w:ascii="Times New Roman" w:hAnsi="Times New Roman" w:cs="Times New Roman"/>
          <w:sz w:val="24"/>
          <w:szCs w:val="24"/>
          <w:lang w:val="lv-LV"/>
        </w:rPr>
        <w:t xml:space="preserve">punkts) norādītajiem termiņiem; </w:t>
      </w:r>
    </w:p>
    <w:p w14:paraId="7A788595" w14:textId="7642B6F9"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5.4.Pētījuma I posms uzsākams pēc visu 4.p. minēto datu nodošanas, kas ir Pasūtītāja rīcībā.</w:t>
      </w:r>
    </w:p>
    <w:p w14:paraId="7CA995D1" w14:textId="787261C5"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5.5.Darba izpildei nav nepieciešami aizsargājami personas dati, pētījums tiek veikts, ievērojot normatīvos aktus par personu datu aizsardzību.</w:t>
      </w:r>
    </w:p>
    <w:p w14:paraId="10E57A53" w14:textId="571DB162"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5.6.Pakalpojumu sniedzējs nodrošina izstrādāto dokumentu un priekšlikumu prezentēšanu</w:t>
      </w:r>
      <w:r w:rsidR="00E207D2" w:rsidRPr="001F0376">
        <w:rPr>
          <w:rFonts w:ascii="Times New Roman" w:hAnsi="Times New Roman" w:cs="Times New Roman"/>
          <w:sz w:val="24"/>
          <w:szCs w:val="24"/>
          <w:lang w:val="lv-LV"/>
        </w:rPr>
        <w:t xml:space="preserve"> Ropažu novada pašvaldības Izglītības, kultūras, sporta un jaunatnes lietu komitejas sēdē un Ropažu novada pašvaldības domes sēdē </w:t>
      </w:r>
      <w:r w:rsidRPr="001F0376">
        <w:rPr>
          <w:rFonts w:ascii="Times New Roman" w:hAnsi="Times New Roman" w:cs="Times New Roman"/>
          <w:sz w:val="24"/>
          <w:szCs w:val="24"/>
          <w:lang w:val="lv-LV"/>
        </w:rPr>
        <w:t>un</w:t>
      </w:r>
      <w:r w:rsidR="00E207D2" w:rsidRPr="001F0376">
        <w:rPr>
          <w:rFonts w:ascii="Times New Roman" w:hAnsi="Times New Roman" w:cs="Times New Roman"/>
          <w:sz w:val="24"/>
          <w:szCs w:val="24"/>
          <w:lang w:val="lv-LV"/>
        </w:rPr>
        <w:t xml:space="preserve"> sēdēs </w:t>
      </w:r>
      <w:r w:rsidRPr="001F0376">
        <w:rPr>
          <w:rFonts w:ascii="Times New Roman" w:hAnsi="Times New Roman" w:cs="Times New Roman"/>
          <w:sz w:val="24"/>
          <w:szCs w:val="24"/>
          <w:lang w:val="lv-LV"/>
        </w:rPr>
        <w:t>sniegto priekšlikumu iestrādi dokumentos, ciktāl tas nepārsniedz ar Līgumu noteiktos uzdevumus pēc būtības. Līguma izpildes laikā vismaz reizi trijās nedēļās sniedz informāciju par darbu izpildes progresu vai pēc vajadzības biežāk, nepieciešamības gadījumā pēc Pasūtītāja pieprasījuma vai pašam iniciējot nepieciešamību organizēt darba sanāksmi.</w:t>
      </w:r>
    </w:p>
    <w:p w14:paraId="4E927E52" w14:textId="292AEF52"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 xml:space="preserve">5.7.Pakalpojumu sniedzējam jānovērš Pasūtītāja norādītās, pamatotās neatbilstības darba uzdevumam, ja tādas tiek konstatētas, 1 (vienas) nedēļas laikā pēc pasūtītāja pieprasījuma </w:t>
      </w:r>
      <w:r w:rsidRPr="001F0376">
        <w:rPr>
          <w:rFonts w:ascii="Times New Roman" w:hAnsi="Times New Roman" w:cs="Times New Roman"/>
          <w:sz w:val="24"/>
          <w:szCs w:val="24"/>
          <w:lang w:val="lv-LV"/>
        </w:rPr>
        <w:lastRenderedPageBreak/>
        <w:t>veicot labojumus iesniegtajā projekta dokumentācijā, ja novērtējot labojumu apjomu konkrētajā situācijā netiek noteikts garāks termiņš;</w:t>
      </w:r>
    </w:p>
    <w:p w14:paraId="6504E428" w14:textId="6F2BD3C9"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5.8.Pakalpojums tiek uzskatīts par pilnībā izpildītu pēc pieņemšanas – nodošanas akta parakstīšanas par darba izpildi.</w:t>
      </w:r>
    </w:p>
    <w:p w14:paraId="20DE3371" w14:textId="77777777" w:rsidR="00553CDD" w:rsidRPr="001F0376" w:rsidRDefault="00553CDD" w:rsidP="00E632D7">
      <w:pPr>
        <w:jc w:val="both"/>
        <w:rPr>
          <w:rFonts w:ascii="Times New Roman" w:hAnsi="Times New Roman" w:cs="Times New Roman"/>
          <w:sz w:val="24"/>
          <w:szCs w:val="24"/>
          <w:lang w:val="lv-LV"/>
        </w:rPr>
      </w:pPr>
    </w:p>
    <w:p w14:paraId="41DA340B" w14:textId="77777777" w:rsidR="00553CDD" w:rsidRPr="001F0376" w:rsidRDefault="00553CDD" w:rsidP="00E632D7">
      <w:pPr>
        <w:jc w:val="both"/>
        <w:rPr>
          <w:rFonts w:ascii="Times New Roman" w:hAnsi="Times New Roman" w:cs="Times New Roman"/>
          <w:sz w:val="24"/>
          <w:szCs w:val="24"/>
          <w:lang w:val="lv-LV"/>
        </w:rPr>
      </w:pPr>
    </w:p>
    <w:p w14:paraId="07B1C09B" w14:textId="7F68AC4B"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5.9.Pakalpojumu izpildes laika grafiks un iesniedzamie materiāli:</w:t>
      </w:r>
    </w:p>
    <w:tbl>
      <w:tblPr>
        <w:tblStyle w:val="Reatabula"/>
        <w:tblW w:w="0" w:type="auto"/>
        <w:tblInd w:w="-5" w:type="dxa"/>
        <w:tblLook w:val="04A0" w:firstRow="1" w:lastRow="0" w:firstColumn="1" w:lastColumn="0" w:noHBand="0" w:noVBand="1"/>
      </w:tblPr>
      <w:tblGrid>
        <w:gridCol w:w="4962"/>
        <w:gridCol w:w="4059"/>
      </w:tblGrid>
      <w:tr w:rsidR="00BC0D2C" w:rsidRPr="001F0376" w14:paraId="59C91B85" w14:textId="77777777" w:rsidTr="001F0376">
        <w:trPr>
          <w:trHeight w:val="389"/>
        </w:trPr>
        <w:tc>
          <w:tcPr>
            <w:tcW w:w="4962" w:type="dxa"/>
            <w:tcBorders>
              <w:top w:val="single" w:sz="4" w:space="0" w:color="auto"/>
              <w:left w:val="single" w:sz="4" w:space="0" w:color="auto"/>
              <w:bottom w:val="single" w:sz="4" w:space="0" w:color="auto"/>
              <w:right w:val="single" w:sz="4" w:space="0" w:color="auto"/>
            </w:tcBorders>
            <w:hideMark/>
          </w:tcPr>
          <w:p w14:paraId="6590BDF0" w14:textId="77777777" w:rsidR="00BC0D2C" w:rsidRPr="001F0376" w:rsidRDefault="00BC0D2C" w:rsidP="00E632D7">
            <w:pPr>
              <w:jc w:val="both"/>
              <w:rPr>
                <w:rFonts w:ascii="Times New Roman" w:hAnsi="Times New Roman" w:cs="Times New Roman"/>
                <w:b/>
                <w:sz w:val="24"/>
                <w:szCs w:val="24"/>
              </w:rPr>
            </w:pPr>
            <w:r w:rsidRPr="001F0376">
              <w:rPr>
                <w:rFonts w:ascii="Times New Roman" w:hAnsi="Times New Roman" w:cs="Times New Roman"/>
                <w:b/>
                <w:sz w:val="24"/>
                <w:szCs w:val="24"/>
              </w:rPr>
              <w:t>Iesniedzamais materiāls/pasākums</w:t>
            </w:r>
          </w:p>
        </w:tc>
        <w:tc>
          <w:tcPr>
            <w:tcW w:w="4059" w:type="dxa"/>
            <w:tcBorders>
              <w:top w:val="single" w:sz="4" w:space="0" w:color="auto"/>
              <w:left w:val="single" w:sz="4" w:space="0" w:color="auto"/>
              <w:bottom w:val="single" w:sz="4" w:space="0" w:color="auto"/>
              <w:right w:val="single" w:sz="4" w:space="0" w:color="auto"/>
            </w:tcBorders>
            <w:hideMark/>
          </w:tcPr>
          <w:p w14:paraId="7CD38603" w14:textId="77777777" w:rsidR="00BC0D2C" w:rsidRPr="001F0376" w:rsidRDefault="00BC0D2C" w:rsidP="00E632D7">
            <w:pPr>
              <w:jc w:val="both"/>
              <w:rPr>
                <w:rFonts w:ascii="Times New Roman" w:hAnsi="Times New Roman" w:cs="Times New Roman"/>
                <w:b/>
                <w:sz w:val="24"/>
                <w:szCs w:val="24"/>
              </w:rPr>
            </w:pPr>
            <w:r w:rsidRPr="001F0376">
              <w:rPr>
                <w:rFonts w:ascii="Times New Roman" w:hAnsi="Times New Roman" w:cs="Times New Roman"/>
                <w:b/>
                <w:sz w:val="24"/>
                <w:szCs w:val="24"/>
              </w:rPr>
              <w:t xml:space="preserve">Termiņš </w:t>
            </w:r>
          </w:p>
        </w:tc>
      </w:tr>
      <w:tr w:rsidR="00BC0D2C" w:rsidRPr="001F0376" w14:paraId="0C872E3D" w14:textId="77777777" w:rsidTr="001F0376">
        <w:tc>
          <w:tcPr>
            <w:tcW w:w="4962" w:type="dxa"/>
            <w:tcBorders>
              <w:top w:val="single" w:sz="4" w:space="0" w:color="auto"/>
              <w:left w:val="single" w:sz="4" w:space="0" w:color="auto"/>
              <w:bottom w:val="single" w:sz="4" w:space="0" w:color="auto"/>
              <w:right w:val="single" w:sz="4" w:space="0" w:color="auto"/>
            </w:tcBorders>
            <w:hideMark/>
          </w:tcPr>
          <w:p w14:paraId="1331B607" w14:textId="77777777" w:rsidR="00BC0D2C" w:rsidRPr="001F0376" w:rsidRDefault="00BC0D2C" w:rsidP="00E632D7">
            <w:pPr>
              <w:jc w:val="both"/>
              <w:rPr>
                <w:rFonts w:ascii="Times New Roman" w:hAnsi="Times New Roman" w:cs="Times New Roman"/>
                <w:sz w:val="24"/>
                <w:szCs w:val="24"/>
              </w:rPr>
            </w:pPr>
            <w:r w:rsidRPr="001F0376">
              <w:rPr>
                <w:rFonts w:ascii="Times New Roman" w:hAnsi="Times New Roman" w:cs="Times New Roman"/>
                <w:sz w:val="24"/>
                <w:szCs w:val="24"/>
              </w:rPr>
              <w:t>Iesniegts pētījuma projekts (I posms)</w:t>
            </w:r>
          </w:p>
        </w:tc>
        <w:tc>
          <w:tcPr>
            <w:tcW w:w="4059" w:type="dxa"/>
            <w:tcBorders>
              <w:top w:val="single" w:sz="4" w:space="0" w:color="auto"/>
              <w:left w:val="single" w:sz="4" w:space="0" w:color="auto"/>
              <w:bottom w:val="single" w:sz="4" w:space="0" w:color="auto"/>
              <w:right w:val="single" w:sz="4" w:space="0" w:color="auto"/>
            </w:tcBorders>
            <w:hideMark/>
          </w:tcPr>
          <w:p w14:paraId="7520F5EB" w14:textId="77777777" w:rsidR="00BC0D2C" w:rsidRPr="001F0376" w:rsidRDefault="00BC0D2C" w:rsidP="00E632D7">
            <w:pPr>
              <w:jc w:val="both"/>
              <w:rPr>
                <w:rFonts w:ascii="Times New Roman" w:hAnsi="Times New Roman" w:cs="Times New Roman"/>
                <w:sz w:val="24"/>
                <w:szCs w:val="24"/>
              </w:rPr>
            </w:pPr>
            <w:r w:rsidRPr="001F0376">
              <w:rPr>
                <w:rFonts w:ascii="Times New Roman" w:hAnsi="Times New Roman" w:cs="Times New Roman"/>
                <w:sz w:val="24"/>
                <w:szCs w:val="24"/>
              </w:rPr>
              <w:t>20 dienu laikā pēc visu datu saņemšanas</w:t>
            </w:r>
          </w:p>
        </w:tc>
      </w:tr>
      <w:tr w:rsidR="00BC0D2C" w:rsidRPr="001F0376" w14:paraId="65505C61" w14:textId="77777777" w:rsidTr="001F0376">
        <w:tc>
          <w:tcPr>
            <w:tcW w:w="4962" w:type="dxa"/>
          </w:tcPr>
          <w:p w14:paraId="390582FF" w14:textId="55D1A3BF" w:rsidR="00BC0D2C" w:rsidRPr="001F0376" w:rsidRDefault="00BC0D2C" w:rsidP="00E632D7">
            <w:pPr>
              <w:jc w:val="both"/>
              <w:rPr>
                <w:rFonts w:ascii="Times New Roman" w:eastAsia="Helvetica Neue" w:hAnsi="Times New Roman" w:cs="Times New Roman"/>
                <w:sz w:val="24"/>
                <w:szCs w:val="24"/>
              </w:rPr>
            </w:pPr>
            <w:r w:rsidRPr="001F0376">
              <w:rPr>
                <w:rFonts w:ascii="Times New Roman" w:eastAsia="Helvetica Neue" w:hAnsi="Times New Roman" w:cs="Times New Roman"/>
                <w:sz w:val="24"/>
                <w:szCs w:val="24"/>
              </w:rPr>
              <w:t>Dalība</w:t>
            </w:r>
            <w:r w:rsidR="00E207D2" w:rsidRPr="001F0376">
              <w:rPr>
                <w:rFonts w:ascii="Times New Roman" w:eastAsia="Helvetica Neue" w:hAnsi="Times New Roman" w:cs="Times New Roman"/>
                <w:sz w:val="24"/>
                <w:szCs w:val="24"/>
              </w:rPr>
              <w:t xml:space="preserve"> Ropažu novada pašvaldības Izglītības, kultūras, sporta un jaunatnes lietu komitejas sēdē un Ropažu novada pašvaldības domes sēdē,</w:t>
            </w:r>
            <w:r w:rsidRPr="001F0376">
              <w:rPr>
                <w:rFonts w:ascii="Times New Roman" w:eastAsia="Helvetica Neue" w:hAnsi="Times New Roman" w:cs="Times New Roman"/>
                <w:sz w:val="24"/>
                <w:szCs w:val="24"/>
              </w:rPr>
              <w:t xml:space="preserve"> un pētījuma prezentēšana</w:t>
            </w:r>
            <w:r w:rsidR="00E207D2" w:rsidRPr="001F0376">
              <w:rPr>
                <w:rFonts w:ascii="Times New Roman" w:eastAsia="Helvetica Neue" w:hAnsi="Times New Roman" w:cs="Times New Roman"/>
                <w:sz w:val="24"/>
                <w:szCs w:val="24"/>
              </w:rPr>
              <w:t xml:space="preserve"> (II posms)</w:t>
            </w:r>
          </w:p>
        </w:tc>
        <w:tc>
          <w:tcPr>
            <w:tcW w:w="4059" w:type="dxa"/>
          </w:tcPr>
          <w:p w14:paraId="237F4A41" w14:textId="3BD6F832" w:rsidR="00BC0D2C" w:rsidRPr="001F0376" w:rsidRDefault="00E207D2" w:rsidP="00E632D7">
            <w:pPr>
              <w:jc w:val="both"/>
              <w:rPr>
                <w:rFonts w:ascii="Times New Roman" w:hAnsi="Times New Roman" w:cs="Times New Roman"/>
                <w:sz w:val="24"/>
                <w:szCs w:val="24"/>
              </w:rPr>
            </w:pPr>
            <w:r w:rsidRPr="001F0376">
              <w:rPr>
                <w:rFonts w:ascii="Times New Roman" w:hAnsi="Times New Roman" w:cs="Times New Roman"/>
                <w:sz w:val="24"/>
                <w:szCs w:val="24"/>
              </w:rPr>
              <w:t>M</w:t>
            </w:r>
            <w:r w:rsidR="00BC0D2C" w:rsidRPr="001F0376">
              <w:rPr>
                <w:rFonts w:ascii="Times New Roman" w:hAnsi="Times New Roman" w:cs="Times New Roman"/>
                <w:sz w:val="24"/>
                <w:szCs w:val="24"/>
              </w:rPr>
              <w:t>ēneša laikā pēc pētījuma projekta iesniegšanas</w:t>
            </w:r>
          </w:p>
        </w:tc>
      </w:tr>
      <w:tr w:rsidR="00BC0D2C" w:rsidRPr="001F0376" w14:paraId="3A94AC31" w14:textId="77777777" w:rsidTr="001F0376">
        <w:tc>
          <w:tcPr>
            <w:tcW w:w="4962" w:type="dxa"/>
            <w:tcBorders>
              <w:top w:val="single" w:sz="4" w:space="0" w:color="auto"/>
              <w:left w:val="single" w:sz="4" w:space="0" w:color="auto"/>
              <w:bottom w:val="single" w:sz="4" w:space="0" w:color="auto"/>
              <w:right w:val="single" w:sz="4" w:space="0" w:color="auto"/>
            </w:tcBorders>
          </w:tcPr>
          <w:p w14:paraId="56F4DAFD" w14:textId="77777777" w:rsidR="00BC0D2C" w:rsidRPr="001F0376" w:rsidRDefault="00BC0D2C" w:rsidP="00E632D7">
            <w:pPr>
              <w:jc w:val="both"/>
              <w:rPr>
                <w:rFonts w:ascii="Times New Roman" w:eastAsia="Helvetica Neue" w:hAnsi="Times New Roman" w:cs="Times New Roman"/>
                <w:sz w:val="24"/>
                <w:szCs w:val="24"/>
              </w:rPr>
            </w:pPr>
            <w:r w:rsidRPr="001F0376">
              <w:rPr>
                <w:rFonts w:ascii="Times New Roman" w:eastAsia="Helvetica Neue" w:hAnsi="Times New Roman" w:cs="Times New Roman"/>
                <w:sz w:val="24"/>
                <w:szCs w:val="24"/>
              </w:rPr>
              <w:t>Gala ziņojuma un saistīto dokumentu iesniegšana (III posms)</w:t>
            </w:r>
          </w:p>
        </w:tc>
        <w:tc>
          <w:tcPr>
            <w:tcW w:w="4059" w:type="dxa"/>
            <w:tcBorders>
              <w:top w:val="single" w:sz="4" w:space="0" w:color="auto"/>
              <w:left w:val="single" w:sz="4" w:space="0" w:color="auto"/>
              <w:bottom w:val="single" w:sz="4" w:space="0" w:color="auto"/>
              <w:right w:val="single" w:sz="4" w:space="0" w:color="auto"/>
            </w:tcBorders>
          </w:tcPr>
          <w:p w14:paraId="0A820F61" w14:textId="7B699CD4" w:rsidR="00BC0D2C" w:rsidRPr="001F0376" w:rsidRDefault="00BC0D2C" w:rsidP="00E632D7">
            <w:pPr>
              <w:jc w:val="both"/>
              <w:rPr>
                <w:rFonts w:ascii="Times New Roman" w:hAnsi="Times New Roman" w:cs="Times New Roman"/>
                <w:sz w:val="24"/>
                <w:szCs w:val="24"/>
              </w:rPr>
            </w:pPr>
            <w:r w:rsidRPr="001F0376">
              <w:rPr>
                <w:rFonts w:ascii="Times New Roman" w:hAnsi="Times New Roman" w:cs="Times New Roman"/>
                <w:sz w:val="24"/>
                <w:szCs w:val="24"/>
              </w:rPr>
              <w:t>7 dienu laikā pēc pēdēj</w:t>
            </w:r>
            <w:r w:rsidR="00014B40" w:rsidRPr="001F0376">
              <w:rPr>
                <w:rFonts w:ascii="Times New Roman" w:hAnsi="Times New Roman" w:cs="Times New Roman"/>
                <w:sz w:val="24"/>
                <w:szCs w:val="24"/>
              </w:rPr>
              <w:t xml:space="preserve">o </w:t>
            </w:r>
            <w:r w:rsidRPr="001F0376">
              <w:rPr>
                <w:rFonts w:ascii="Times New Roman" w:hAnsi="Times New Roman" w:cs="Times New Roman"/>
                <w:sz w:val="24"/>
                <w:szCs w:val="24"/>
              </w:rPr>
              <w:t>komentāru saņemšanas</w:t>
            </w:r>
          </w:p>
        </w:tc>
      </w:tr>
    </w:tbl>
    <w:p w14:paraId="5977B73A" w14:textId="77777777" w:rsidR="00BC0D2C" w:rsidRPr="001F0376" w:rsidRDefault="00BC0D2C" w:rsidP="00E632D7">
      <w:pPr>
        <w:jc w:val="both"/>
        <w:rPr>
          <w:rFonts w:ascii="Times New Roman" w:hAnsi="Times New Roman" w:cs="Times New Roman"/>
          <w:sz w:val="24"/>
          <w:szCs w:val="24"/>
          <w:lang w:val="lv-LV"/>
        </w:rPr>
      </w:pPr>
    </w:p>
    <w:p w14:paraId="60BD036F" w14:textId="0BE2E5D3" w:rsidR="00BC0D2C" w:rsidRPr="001F0376" w:rsidRDefault="00BC0D2C" w:rsidP="001F0376">
      <w:pPr>
        <w:tabs>
          <w:tab w:val="left" w:pos="6528"/>
        </w:tabs>
        <w:jc w:val="both"/>
        <w:rPr>
          <w:rFonts w:ascii="Times New Roman" w:hAnsi="Times New Roman" w:cs="Times New Roman"/>
          <w:b/>
          <w:bCs/>
          <w:sz w:val="24"/>
          <w:szCs w:val="24"/>
          <w:lang w:val="lv-LV"/>
        </w:rPr>
      </w:pPr>
      <w:r w:rsidRPr="001F0376">
        <w:rPr>
          <w:rFonts w:ascii="Times New Roman" w:hAnsi="Times New Roman" w:cs="Times New Roman"/>
          <w:b/>
          <w:bCs/>
          <w:sz w:val="24"/>
          <w:szCs w:val="24"/>
          <w:lang w:val="lv-LV"/>
        </w:rPr>
        <w:t>6.Prasības dokumentu tehniskajam noformējumam</w:t>
      </w:r>
    </w:p>
    <w:p w14:paraId="4E39B195" w14:textId="2FCF0668"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6.1.Visi materiāli iesniedzami elektroniski, parakstīti;</w:t>
      </w:r>
    </w:p>
    <w:p w14:paraId="304F9E0B" w14:textId="34358665" w:rsidR="00BC0D2C" w:rsidRPr="001F0376" w:rsidRDefault="00BC0D2C" w:rsidP="00E632D7">
      <w:pPr>
        <w:jc w:val="both"/>
        <w:rPr>
          <w:rFonts w:ascii="Times New Roman" w:hAnsi="Times New Roman" w:cs="Times New Roman"/>
          <w:sz w:val="24"/>
          <w:szCs w:val="24"/>
          <w:lang w:val="lv-LV"/>
        </w:rPr>
      </w:pPr>
      <w:r w:rsidRPr="001F0376">
        <w:rPr>
          <w:rFonts w:ascii="Times New Roman" w:hAnsi="Times New Roman" w:cs="Times New Roman"/>
          <w:sz w:val="24"/>
          <w:szCs w:val="24"/>
          <w:lang w:val="lv-LV"/>
        </w:rPr>
        <w:t>6.2.Elektroniski iesniedzamajiem materiāliem jābūt *</w:t>
      </w:r>
      <w:proofErr w:type="spellStart"/>
      <w:r w:rsidRPr="001F0376">
        <w:rPr>
          <w:rFonts w:ascii="Times New Roman" w:hAnsi="Times New Roman" w:cs="Times New Roman"/>
          <w:sz w:val="24"/>
          <w:szCs w:val="24"/>
          <w:lang w:val="lv-LV"/>
        </w:rPr>
        <w:t>docx</w:t>
      </w:r>
      <w:proofErr w:type="spellEnd"/>
      <w:r w:rsidRPr="001F0376">
        <w:rPr>
          <w:rFonts w:ascii="Times New Roman" w:hAnsi="Times New Roman" w:cs="Times New Roman"/>
          <w:sz w:val="24"/>
          <w:szCs w:val="24"/>
          <w:lang w:val="lv-LV"/>
        </w:rPr>
        <w:t xml:space="preserve"> un *</w:t>
      </w:r>
      <w:proofErr w:type="spellStart"/>
      <w:r w:rsidRPr="001F0376">
        <w:rPr>
          <w:rFonts w:ascii="Times New Roman" w:hAnsi="Times New Roman" w:cs="Times New Roman"/>
          <w:sz w:val="24"/>
          <w:szCs w:val="24"/>
          <w:lang w:val="lv-LV"/>
        </w:rPr>
        <w:t>pdf</w:t>
      </w:r>
      <w:proofErr w:type="spellEnd"/>
      <w:r w:rsidRPr="001F0376">
        <w:rPr>
          <w:rFonts w:ascii="Times New Roman" w:hAnsi="Times New Roman" w:cs="Times New Roman"/>
          <w:sz w:val="24"/>
          <w:szCs w:val="24"/>
          <w:lang w:val="lv-LV"/>
        </w:rPr>
        <w:t xml:space="preserve"> formātā, tabulas un datu masīvi *</w:t>
      </w:r>
      <w:proofErr w:type="spellStart"/>
      <w:r w:rsidRPr="001F0376">
        <w:rPr>
          <w:rFonts w:ascii="Times New Roman" w:hAnsi="Times New Roman" w:cs="Times New Roman"/>
          <w:sz w:val="24"/>
          <w:szCs w:val="24"/>
          <w:lang w:val="lv-LV"/>
        </w:rPr>
        <w:t>xlsx</w:t>
      </w:r>
      <w:proofErr w:type="spellEnd"/>
      <w:r w:rsidRPr="001F0376">
        <w:rPr>
          <w:rFonts w:ascii="Times New Roman" w:hAnsi="Times New Roman" w:cs="Times New Roman"/>
          <w:sz w:val="24"/>
          <w:szCs w:val="24"/>
          <w:lang w:val="lv-LV"/>
        </w:rPr>
        <w:t xml:space="preserve"> formātā.</w:t>
      </w:r>
      <w:r w:rsidR="00333FE8" w:rsidRPr="001F0376">
        <w:rPr>
          <w:rFonts w:ascii="Times New Roman" w:hAnsi="Times New Roman" w:cs="Times New Roman"/>
          <w:sz w:val="24"/>
          <w:szCs w:val="24"/>
          <w:lang w:val="lv-LV"/>
        </w:rPr>
        <w:t xml:space="preserve"> Priekšlikums iedalījumam apkaimēs ir iesniedzams </w:t>
      </w:r>
      <w:r w:rsidR="00F838C3" w:rsidRPr="001F0376">
        <w:rPr>
          <w:rFonts w:ascii="Times New Roman" w:hAnsi="Times New Roman" w:cs="Times New Roman"/>
          <w:sz w:val="24"/>
          <w:szCs w:val="24"/>
          <w:lang w:val="lv-LV"/>
        </w:rPr>
        <w:t>*</w:t>
      </w:r>
      <w:proofErr w:type="spellStart"/>
      <w:r w:rsidR="00333FE8" w:rsidRPr="001F0376">
        <w:rPr>
          <w:rFonts w:ascii="Times New Roman" w:hAnsi="Times New Roman" w:cs="Times New Roman"/>
          <w:sz w:val="24"/>
          <w:szCs w:val="24"/>
          <w:lang w:val="lv-LV"/>
        </w:rPr>
        <w:t>kml</w:t>
      </w:r>
      <w:proofErr w:type="spellEnd"/>
      <w:r w:rsidR="00333FE8" w:rsidRPr="001F0376">
        <w:rPr>
          <w:rFonts w:ascii="Times New Roman" w:hAnsi="Times New Roman" w:cs="Times New Roman"/>
          <w:sz w:val="24"/>
          <w:szCs w:val="24"/>
          <w:lang w:val="lv-LV"/>
        </w:rPr>
        <w:t xml:space="preserve"> formātā.</w:t>
      </w:r>
    </w:p>
    <w:p w14:paraId="6552B364" w14:textId="77777777" w:rsidR="00333FE8" w:rsidRPr="001F0376" w:rsidRDefault="00333FE8" w:rsidP="00E632D7">
      <w:pPr>
        <w:jc w:val="both"/>
        <w:rPr>
          <w:rFonts w:ascii="Times New Roman" w:hAnsi="Times New Roman" w:cs="Times New Roman"/>
          <w:sz w:val="24"/>
          <w:szCs w:val="24"/>
          <w:lang w:val="lv-LV"/>
        </w:rPr>
      </w:pPr>
    </w:p>
    <w:p w14:paraId="74CECECE" w14:textId="00D946B8" w:rsidR="00333FE8" w:rsidRPr="001F0376" w:rsidRDefault="00333FE8" w:rsidP="00E632D7">
      <w:pPr>
        <w:jc w:val="both"/>
        <w:rPr>
          <w:rFonts w:ascii="Times New Roman" w:hAnsi="Times New Roman" w:cs="Times New Roman"/>
          <w:sz w:val="24"/>
          <w:szCs w:val="24"/>
          <w:lang w:val="lv-LV"/>
        </w:rPr>
      </w:pPr>
    </w:p>
    <w:sectPr w:rsidR="00333FE8" w:rsidRPr="001F0376" w:rsidSect="00E632D7">
      <w:pgSz w:w="11906" w:h="16838"/>
      <w:pgMar w:top="709"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B313B"/>
    <w:multiLevelType w:val="hybridMultilevel"/>
    <w:tmpl w:val="327E654A"/>
    <w:lvl w:ilvl="0" w:tplc="D4E87E20">
      <w:start w:val="6"/>
      <w:numFmt w:val="bullet"/>
      <w:lvlText w:val="-"/>
      <w:lvlJc w:val="left"/>
      <w:pPr>
        <w:ind w:left="720" w:hanging="360"/>
      </w:pPr>
      <w:rPr>
        <w:rFonts w:ascii="Aptos Display" w:eastAsiaTheme="minorHAnsi" w:hAnsi="Aptos Display"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3581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D2C"/>
    <w:rsid w:val="00014B40"/>
    <w:rsid w:val="00036F7B"/>
    <w:rsid w:val="00183C13"/>
    <w:rsid w:val="001A6CCB"/>
    <w:rsid w:val="001B176C"/>
    <w:rsid w:val="001F0376"/>
    <w:rsid w:val="002F2305"/>
    <w:rsid w:val="00333FE8"/>
    <w:rsid w:val="00515AC5"/>
    <w:rsid w:val="00553CDD"/>
    <w:rsid w:val="005F7DF0"/>
    <w:rsid w:val="00643C3D"/>
    <w:rsid w:val="00655576"/>
    <w:rsid w:val="0075293A"/>
    <w:rsid w:val="0083253E"/>
    <w:rsid w:val="00AF140B"/>
    <w:rsid w:val="00BC0D2C"/>
    <w:rsid w:val="00C557C9"/>
    <w:rsid w:val="00D95EBC"/>
    <w:rsid w:val="00DD3153"/>
    <w:rsid w:val="00E029AD"/>
    <w:rsid w:val="00E207D2"/>
    <w:rsid w:val="00E22B69"/>
    <w:rsid w:val="00E632D7"/>
    <w:rsid w:val="00E8081E"/>
    <w:rsid w:val="00EA3F0D"/>
    <w:rsid w:val="00F30EC6"/>
    <w:rsid w:val="00F838C3"/>
    <w:rsid w:val="00FD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65C25"/>
  <w15:chartTrackingRefBased/>
  <w15:docId w15:val="{65C19008-5A4D-4866-AF75-1D06816E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BC0D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C0D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C0D2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C0D2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C0D2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BC0D2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C0D2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C0D2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C0D2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C0D2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C0D2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C0D2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C0D2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C0D2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C0D2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C0D2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C0D2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C0D2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C0D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C0D2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C0D2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C0D2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C0D2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C0D2C"/>
    <w:rPr>
      <w:i/>
      <w:iCs/>
      <w:color w:val="404040" w:themeColor="text1" w:themeTint="BF"/>
    </w:rPr>
  </w:style>
  <w:style w:type="paragraph" w:styleId="Sarakstarindkopa">
    <w:name w:val="List Paragraph"/>
    <w:basedOn w:val="Parasts"/>
    <w:uiPriority w:val="34"/>
    <w:qFormat/>
    <w:rsid w:val="00BC0D2C"/>
    <w:pPr>
      <w:ind w:left="720"/>
      <w:contextualSpacing/>
    </w:pPr>
  </w:style>
  <w:style w:type="character" w:styleId="Intensvsizclums">
    <w:name w:val="Intense Emphasis"/>
    <w:basedOn w:val="Noklusjumarindkopasfonts"/>
    <w:uiPriority w:val="21"/>
    <w:qFormat/>
    <w:rsid w:val="00BC0D2C"/>
    <w:rPr>
      <w:i/>
      <w:iCs/>
      <w:color w:val="0F4761" w:themeColor="accent1" w:themeShade="BF"/>
    </w:rPr>
  </w:style>
  <w:style w:type="paragraph" w:styleId="Intensvscitts">
    <w:name w:val="Intense Quote"/>
    <w:basedOn w:val="Parasts"/>
    <w:next w:val="Parasts"/>
    <w:link w:val="IntensvscittsRakstz"/>
    <w:uiPriority w:val="30"/>
    <w:qFormat/>
    <w:rsid w:val="00BC0D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C0D2C"/>
    <w:rPr>
      <w:i/>
      <w:iCs/>
      <w:color w:val="0F4761" w:themeColor="accent1" w:themeShade="BF"/>
    </w:rPr>
  </w:style>
  <w:style w:type="character" w:styleId="Intensvaatsauce">
    <w:name w:val="Intense Reference"/>
    <w:basedOn w:val="Noklusjumarindkopasfonts"/>
    <w:uiPriority w:val="32"/>
    <w:qFormat/>
    <w:rsid w:val="00BC0D2C"/>
    <w:rPr>
      <w:b/>
      <w:bCs/>
      <w:smallCaps/>
      <w:color w:val="0F4761" w:themeColor="accent1" w:themeShade="BF"/>
      <w:spacing w:val="5"/>
    </w:rPr>
  </w:style>
  <w:style w:type="table" w:styleId="Reatabula">
    <w:name w:val="Table Grid"/>
    <w:basedOn w:val="Parastatabula"/>
    <w:uiPriority w:val="39"/>
    <w:rsid w:val="00BC0D2C"/>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36F7B"/>
    <w:rPr>
      <w:sz w:val="16"/>
      <w:szCs w:val="16"/>
    </w:rPr>
  </w:style>
  <w:style w:type="paragraph" w:styleId="Komentrateksts">
    <w:name w:val="annotation text"/>
    <w:basedOn w:val="Parasts"/>
    <w:link w:val="KomentratekstsRakstz"/>
    <w:uiPriority w:val="99"/>
    <w:unhideWhenUsed/>
    <w:rsid w:val="0003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036F7B"/>
    <w:rPr>
      <w:sz w:val="20"/>
      <w:szCs w:val="20"/>
    </w:rPr>
  </w:style>
  <w:style w:type="paragraph" w:styleId="Komentratma">
    <w:name w:val="annotation subject"/>
    <w:basedOn w:val="Komentrateksts"/>
    <w:next w:val="Komentrateksts"/>
    <w:link w:val="KomentratmaRakstz"/>
    <w:uiPriority w:val="99"/>
    <w:semiHidden/>
    <w:unhideWhenUsed/>
    <w:rsid w:val="00036F7B"/>
    <w:rPr>
      <w:b/>
      <w:bCs/>
    </w:rPr>
  </w:style>
  <w:style w:type="character" w:customStyle="1" w:styleId="KomentratmaRakstz">
    <w:name w:val="Komentāra tēma Rakstz."/>
    <w:basedOn w:val="KomentratekstsRakstz"/>
    <w:link w:val="Komentratma"/>
    <w:uiPriority w:val="99"/>
    <w:semiHidden/>
    <w:rsid w:val="00036F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42DD9-F0AB-4DCD-80C1-53C2E15F7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5517</Words>
  <Characters>3146</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Pāvils</dc:creator>
  <cp:keywords/>
  <dc:description/>
  <cp:lastModifiedBy>Zane Indersone</cp:lastModifiedBy>
  <cp:revision>6</cp:revision>
  <cp:lastPrinted>2026-07-09T05:58:00Z</cp:lastPrinted>
  <dcterms:created xsi:type="dcterms:W3CDTF">2026-07-09T09:40:00Z</dcterms:created>
  <dcterms:modified xsi:type="dcterms:W3CDTF">2026-07-16T09:09:00Z</dcterms:modified>
</cp:coreProperties>
</file>