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3A023BF0" w14:textId="13727B4D" w:rsidR="00D43390" w:rsidRPr="00FF4FA7" w:rsidRDefault="00D34F97" w:rsidP="00D4339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FF4FA7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FF4FA7" w:rsidRPr="00FF4FA7">
        <w:rPr>
          <w:rFonts w:ascii="Times New Roman" w:hAnsi="Times New Roman" w:cs="Times New Roman"/>
          <w:b/>
          <w:bCs/>
          <w:sz w:val="24"/>
          <w:szCs w:val="24"/>
        </w:rPr>
        <w:t>Ulbrokas vidusskolas peldbaseina jumta nesošo konstrukciju atjaunošana, projektēšana un autoruzraudzība</w:t>
      </w:r>
      <w:r w:rsidR="00D43390" w:rsidRPr="00FF4FA7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5BE62025" w14:textId="02C2340B" w:rsidR="00D43390" w:rsidRPr="00D43390" w:rsidRDefault="00D43390" w:rsidP="00D4339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5B6D2496" w:rsidR="00D43390" w:rsidRPr="00D43390" w:rsidRDefault="00FF4FA7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Annija Freimane</w:t>
            </w:r>
            <w:r w:rsidR="00D43390" w:rsidRPr="00D433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Būvinženiere</w:t>
            </w:r>
            <w:r w:rsidR="00D43390" w:rsidRPr="00D43390">
              <w:rPr>
                <w:rFonts w:ascii="Times New Roman" w:hAnsi="Times New Roman" w:cs="Times New Roman"/>
                <w:sz w:val="24"/>
                <w:szCs w:val="24"/>
              </w:rPr>
              <w:t xml:space="preserve">, mob.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22465857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8B200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8B200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67816590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FF4FA7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</w:t>
            </w:r>
            <w:r w:rsidR="008B200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8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8B200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3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.2024. plkst. 10:00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izpētes mērķis – noskaidrot tirgus cenu veicamajiem darbiem.</w:t>
      </w:r>
    </w:p>
    <w:p w14:paraId="02031911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DEF5F6C" w14:textId="4C6595BD" w:rsidR="001B682C" w:rsidRPr="00D43390" w:rsidRDefault="00D43390" w:rsidP="001B682C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 xml:space="preserve">Informācija par priekšmetu: 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43390" w:rsidRPr="00D43390" w14:paraId="1F83D16E" w14:textId="77777777" w:rsidTr="00D43390">
        <w:tc>
          <w:tcPr>
            <w:tcW w:w="3539" w:type="dxa"/>
          </w:tcPr>
          <w:p w14:paraId="2ACC888F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Pakalpojuma adrese:</w:t>
            </w:r>
          </w:p>
        </w:tc>
        <w:tc>
          <w:tcPr>
            <w:tcW w:w="4999" w:type="dxa"/>
          </w:tcPr>
          <w:p w14:paraId="5438F18D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Vālodzes, Stopiņu pagasts, Ropažu novads, LV-2130</w:t>
            </w:r>
          </w:p>
          <w:p w14:paraId="039FAB85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29DD2495" w14:textId="77777777" w:rsidTr="00D43390">
        <w:tc>
          <w:tcPr>
            <w:tcW w:w="3539" w:type="dxa"/>
          </w:tcPr>
          <w:p w14:paraId="1F0620B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Priekšmeta apraksts:</w:t>
            </w:r>
          </w:p>
        </w:tc>
        <w:tc>
          <w:tcPr>
            <w:tcW w:w="4999" w:type="dxa"/>
          </w:tcPr>
          <w:p w14:paraId="49219EFD" w14:textId="0BBCE111" w:rsidR="00D43390" w:rsidRPr="00FF4FA7" w:rsidRDefault="00FF4FA7" w:rsidP="00E97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4FA7">
              <w:rPr>
                <w:rFonts w:ascii="Times New Roman" w:hAnsi="Times New Roman" w:cs="Times New Roman"/>
                <w:sz w:val="24"/>
                <w:szCs w:val="24"/>
              </w:rPr>
              <w:t>Ulbrokas vidusskolas peldbaseina jumta nesošo konstrukciju atjaunošana, projektēšana un autoruzraudzība</w:t>
            </w:r>
          </w:p>
        </w:tc>
      </w:tr>
      <w:tr w:rsidR="00D43390" w:rsidRPr="00D43390" w14:paraId="75CB6E5B" w14:textId="77777777" w:rsidTr="00D43390">
        <w:tc>
          <w:tcPr>
            <w:tcW w:w="3539" w:type="dxa"/>
          </w:tcPr>
          <w:p w14:paraId="23D12559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Darbu izpildes laiks:</w:t>
            </w:r>
          </w:p>
        </w:tc>
        <w:tc>
          <w:tcPr>
            <w:tcW w:w="4999" w:type="dxa"/>
          </w:tcPr>
          <w:p w14:paraId="4918FA06" w14:textId="4F017ECA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2024.gada 1.</w:t>
            </w:r>
            <w:r w:rsidR="00FF4FA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septembris</w:t>
            </w:r>
          </w:p>
          <w:p w14:paraId="29928A2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43390" w:rsidRPr="00D43390" w14:paraId="2E2C293C" w14:textId="77777777" w:rsidTr="00D43390">
        <w:tc>
          <w:tcPr>
            <w:tcW w:w="3539" w:type="dxa"/>
          </w:tcPr>
          <w:p w14:paraId="185597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Izmaksas, kas jāiekļauj cenā:</w:t>
            </w:r>
          </w:p>
        </w:tc>
        <w:tc>
          <w:tcPr>
            <w:tcW w:w="4999" w:type="dxa"/>
          </w:tcPr>
          <w:p w14:paraId="16AAB69B" w14:textId="786F877E" w:rsidR="00D43390" w:rsidRPr="00E97433" w:rsidRDefault="00E97433" w:rsidP="00E97433">
            <w:pPr>
              <w:spacing w:after="160" w:line="259" w:lineRule="auto"/>
              <w:rPr>
                <w:kern w:val="2"/>
                <w14:ligatures w14:val="standardContextual"/>
              </w:rPr>
            </w:pPr>
            <w:r w:rsidRPr="00E97433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veikt </w:t>
            </w:r>
            <w:r w:rsidR="00FF4FA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projektēšanas darbus </w:t>
            </w:r>
            <w:r w:rsidR="00FF4FA7" w:rsidRPr="00FF4FA7">
              <w:rPr>
                <w:rFonts w:ascii="Times New Roman" w:hAnsi="Times New Roman" w:cs="Times New Roman"/>
                <w:sz w:val="24"/>
                <w:szCs w:val="24"/>
              </w:rPr>
              <w:t>Ulbrokas vidusskolas peldbaseina jumta nesošo konstrukciju atjaunošana</w:t>
            </w:r>
            <w:r w:rsidR="00FF4FA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14:paraId="3EABF5AA" w14:textId="77777777" w:rsidR="006B23E1" w:rsidRPr="00D43390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1DA3CBDF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FF4FA7" w:rsidRPr="00FF4FA7">
        <w:rPr>
          <w:rFonts w:ascii="Times New Roman" w:hAnsi="Times New Roman" w:cs="Times New Roman"/>
          <w:b/>
          <w:bCs/>
          <w:sz w:val="24"/>
          <w:szCs w:val="24"/>
        </w:rPr>
        <w:t>Ulbrokas vidusskolas peldbaseina jumta nesošo konstrukciju atjaunošana, projektēšana un autoruzraudzība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0C681AB" w14:textId="650EFA7D" w:rsidR="00E22A23" w:rsidRDefault="00E22A23" w:rsidP="008B200C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1" w:name="_Hlk161916360"/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TIRGUS IZPĒTES  </w:t>
      </w:r>
    </w:p>
    <w:p w14:paraId="2B9FB703" w14:textId="1DB55690" w:rsidR="008B200C" w:rsidRPr="006F53DA" w:rsidRDefault="008B200C" w:rsidP="008B200C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6F53D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FINANŠU PIEDĀVĀJUMS</w:t>
      </w:r>
    </w:p>
    <w:p w14:paraId="293CC3BC" w14:textId="77777777" w:rsidR="008B200C" w:rsidRPr="006F53DA" w:rsidRDefault="008B200C" w:rsidP="008B200C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2DCE61" w14:textId="77777777" w:rsidR="008B200C" w:rsidRPr="006F53DA" w:rsidRDefault="008B200C" w:rsidP="008B200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5524"/>
        <w:gridCol w:w="1275"/>
        <w:gridCol w:w="1843"/>
      </w:tblGrid>
      <w:tr w:rsidR="00E22A23" w:rsidRPr="006F53DA" w14:paraId="3589B1CA" w14:textId="77777777" w:rsidTr="00891BF8">
        <w:trPr>
          <w:trHeight w:val="564"/>
        </w:trPr>
        <w:tc>
          <w:tcPr>
            <w:tcW w:w="8642" w:type="dxa"/>
            <w:gridSpan w:val="3"/>
            <w:shd w:val="clear" w:color="auto" w:fill="BFBFBF" w:themeFill="background1" w:themeFillShade="BF"/>
            <w:vAlign w:val="center"/>
          </w:tcPr>
          <w:p w14:paraId="357A728F" w14:textId="03BFFFDA" w:rsidR="00E22A23" w:rsidRPr="006F53DA" w:rsidRDefault="00E22A23" w:rsidP="00EE0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E22A23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“Ulbrokas vidusskolas peldbaseina jumta nesošo konstrukciju atjaunošana, projektēšana un autoruzraudzība”</w:t>
            </w:r>
          </w:p>
        </w:tc>
      </w:tr>
      <w:tr w:rsidR="008B200C" w:rsidRPr="006F53DA" w14:paraId="28D93195" w14:textId="77777777" w:rsidTr="00E22A23">
        <w:trPr>
          <w:trHeight w:val="564"/>
        </w:trPr>
        <w:tc>
          <w:tcPr>
            <w:tcW w:w="5524" w:type="dxa"/>
            <w:shd w:val="clear" w:color="auto" w:fill="BFBFBF" w:themeFill="background1" w:themeFillShade="BF"/>
            <w:vAlign w:val="center"/>
          </w:tcPr>
          <w:p w14:paraId="475312DD" w14:textId="77777777" w:rsidR="008B200C" w:rsidRPr="006F53DA" w:rsidRDefault="008B200C" w:rsidP="00E22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bookmarkStart w:id="2" w:name="_Hlk137205141"/>
            <w:r w:rsidRPr="006F53DA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Apraksts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590787E4" w14:textId="77777777" w:rsidR="008B200C" w:rsidRPr="006F53DA" w:rsidRDefault="008B200C" w:rsidP="00EE0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6F53DA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Skaits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0F52D58" w14:textId="77777777" w:rsidR="008B200C" w:rsidRPr="006F53DA" w:rsidRDefault="008B200C" w:rsidP="00EE0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6F53DA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Cena EUR bez PVN par visu apjomu</w:t>
            </w:r>
          </w:p>
        </w:tc>
      </w:tr>
      <w:bookmarkEnd w:id="2"/>
      <w:tr w:rsidR="008B200C" w:rsidRPr="006F53DA" w14:paraId="17268944" w14:textId="77777777" w:rsidTr="00E22A23">
        <w:trPr>
          <w:trHeight w:val="564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F4FE5D7" w14:textId="0353407D" w:rsidR="008B200C" w:rsidRPr="006B0B93" w:rsidRDefault="00E22A23" w:rsidP="00E22A23">
            <w:pP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E22A2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Ulbrokas vidusskolas peldbaseina jumta nesošo konstrukciju atjaunošana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s </w:t>
            </w:r>
            <w:r w:rsidRPr="00E71F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projektēšana</w:t>
            </w:r>
            <w:r w:rsidRPr="00E71F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731323D" w14:textId="1D233D63" w:rsidR="008B200C" w:rsidRPr="006B0B93" w:rsidRDefault="00E22A23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Viss apjoms</w:t>
            </w:r>
          </w:p>
        </w:tc>
        <w:tc>
          <w:tcPr>
            <w:tcW w:w="1843" w:type="dxa"/>
            <w:vAlign w:val="center"/>
          </w:tcPr>
          <w:p w14:paraId="25610C6D" w14:textId="77777777" w:rsidR="008B200C" w:rsidRPr="006F53DA" w:rsidRDefault="008B200C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E22A23" w:rsidRPr="006F53DA" w14:paraId="3610649F" w14:textId="77777777" w:rsidTr="00E22A23">
        <w:trPr>
          <w:trHeight w:val="564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60BFA6F" w14:textId="0AF4BE5B" w:rsidR="00E22A23" w:rsidRPr="00E22A23" w:rsidRDefault="00E22A23" w:rsidP="00E22A23">
            <w:pP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E22A2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Ulbrokas vidusskolas peldbaseina jumta nesošo konstrukciju atjaunošana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s </w:t>
            </w:r>
            <w:r w:rsidRPr="00E71F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autoruzraudzība</w:t>
            </w:r>
            <w:r w:rsidRPr="00E71F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933656" w14:textId="0C2C6F67" w:rsidR="00E22A23" w:rsidRDefault="00E22A23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Viss apjoms </w:t>
            </w:r>
          </w:p>
        </w:tc>
        <w:tc>
          <w:tcPr>
            <w:tcW w:w="1843" w:type="dxa"/>
            <w:vAlign w:val="center"/>
          </w:tcPr>
          <w:p w14:paraId="7E985C0D" w14:textId="77777777" w:rsidR="00E22A23" w:rsidRPr="006F53DA" w:rsidRDefault="00E22A23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E71F04" w:rsidRPr="006F53DA" w14:paraId="75EDE2B1" w14:textId="77777777" w:rsidTr="00E22A23">
        <w:trPr>
          <w:trHeight w:val="564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79A6B02" w14:textId="7E6B2F53" w:rsidR="00E71F04" w:rsidRPr="00E22A23" w:rsidRDefault="00E71F04" w:rsidP="00E22A23">
            <w:pP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E71F04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Ulbrokas vidusskolas peldbaseina jumta nesošo konstrukciju atjaunošanas </w:t>
            </w:r>
            <w:r w:rsidRPr="00E71F0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projekta ekspertīze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07ECEB" w14:textId="747B0295" w:rsidR="00E71F04" w:rsidRDefault="00E71F04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Viss apjoms </w:t>
            </w:r>
          </w:p>
        </w:tc>
        <w:tc>
          <w:tcPr>
            <w:tcW w:w="1843" w:type="dxa"/>
            <w:vAlign w:val="center"/>
          </w:tcPr>
          <w:p w14:paraId="3D18A7E5" w14:textId="77777777" w:rsidR="00E71F04" w:rsidRPr="006F53DA" w:rsidRDefault="00E71F04" w:rsidP="00E22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B200C" w:rsidRPr="006F53DA" w14:paraId="4C5D76B2" w14:textId="77777777" w:rsidTr="008B200C">
        <w:trPr>
          <w:trHeight w:val="564"/>
        </w:trPr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1CFBB768" w14:textId="77777777" w:rsidR="008B200C" w:rsidRPr="006B0B93" w:rsidRDefault="008B200C" w:rsidP="00EE03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6B0B9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Cena bez PVN, EUR:</w:t>
            </w:r>
          </w:p>
        </w:tc>
        <w:tc>
          <w:tcPr>
            <w:tcW w:w="1843" w:type="dxa"/>
            <w:vAlign w:val="center"/>
          </w:tcPr>
          <w:p w14:paraId="7FB7E1C6" w14:textId="77777777" w:rsidR="008B200C" w:rsidRPr="006F53DA" w:rsidRDefault="008B200C" w:rsidP="00EE03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B200C" w:rsidRPr="006F53DA" w14:paraId="621D8DF7" w14:textId="77777777" w:rsidTr="008B200C">
        <w:trPr>
          <w:trHeight w:val="564"/>
        </w:trPr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389F579E" w14:textId="77777777" w:rsidR="008B200C" w:rsidRPr="006B0B93" w:rsidRDefault="008B200C" w:rsidP="00EE03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6B0B9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PVN summa, EUR:</w:t>
            </w:r>
          </w:p>
        </w:tc>
        <w:tc>
          <w:tcPr>
            <w:tcW w:w="1843" w:type="dxa"/>
            <w:vAlign w:val="center"/>
          </w:tcPr>
          <w:p w14:paraId="53F110C7" w14:textId="77777777" w:rsidR="008B200C" w:rsidRPr="006F53DA" w:rsidRDefault="008B200C" w:rsidP="00EE03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B200C" w:rsidRPr="006F53DA" w14:paraId="42B3C886" w14:textId="77777777" w:rsidTr="008B200C">
        <w:trPr>
          <w:trHeight w:val="564"/>
        </w:trPr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22DC173F" w14:textId="77777777" w:rsidR="008B200C" w:rsidRPr="006B0B93" w:rsidRDefault="008B200C" w:rsidP="00EE03C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6B0B9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Kopējā cena ar PVN, EUR:</w:t>
            </w:r>
          </w:p>
        </w:tc>
        <w:tc>
          <w:tcPr>
            <w:tcW w:w="1843" w:type="dxa"/>
            <w:vAlign w:val="center"/>
          </w:tcPr>
          <w:p w14:paraId="70748F8B" w14:textId="77777777" w:rsidR="008B200C" w:rsidRPr="006F53DA" w:rsidRDefault="008B200C" w:rsidP="00EE03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4DCA727" w14:textId="77777777" w:rsidR="00D34F97" w:rsidRPr="002029F0" w:rsidRDefault="00D34F97" w:rsidP="00E22A23">
      <w:pPr>
        <w:spacing w:after="0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3" w:name="_Hlk137204635"/>
    </w:p>
    <w:bookmarkEnd w:id="1"/>
    <w:p w14:paraId="00055E36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3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6C2A9A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8348D"/>
    <w:multiLevelType w:val="hybridMultilevel"/>
    <w:tmpl w:val="CE182674"/>
    <w:lvl w:ilvl="0" w:tplc="2FD446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5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224FD"/>
    <w:rsid w:val="00077A8C"/>
    <w:rsid w:val="0013558D"/>
    <w:rsid w:val="001B682C"/>
    <w:rsid w:val="00324FB8"/>
    <w:rsid w:val="00370166"/>
    <w:rsid w:val="00411316"/>
    <w:rsid w:val="005C1679"/>
    <w:rsid w:val="006B23E1"/>
    <w:rsid w:val="006C2A9A"/>
    <w:rsid w:val="007571A5"/>
    <w:rsid w:val="00822185"/>
    <w:rsid w:val="00857904"/>
    <w:rsid w:val="00872A1B"/>
    <w:rsid w:val="008B200C"/>
    <w:rsid w:val="0090763C"/>
    <w:rsid w:val="00992C64"/>
    <w:rsid w:val="00A42326"/>
    <w:rsid w:val="00A753EA"/>
    <w:rsid w:val="00B13F57"/>
    <w:rsid w:val="00C4593A"/>
    <w:rsid w:val="00C566AA"/>
    <w:rsid w:val="00C705DF"/>
    <w:rsid w:val="00D34F97"/>
    <w:rsid w:val="00D43390"/>
    <w:rsid w:val="00D50965"/>
    <w:rsid w:val="00D71621"/>
    <w:rsid w:val="00DB03BB"/>
    <w:rsid w:val="00E22A23"/>
    <w:rsid w:val="00E43E10"/>
    <w:rsid w:val="00E51EC7"/>
    <w:rsid w:val="00E71F04"/>
    <w:rsid w:val="00E97433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11316"/>
    <w:pPr>
      <w:spacing w:after="0" w:line="240" w:lineRule="auto"/>
      <w:ind w:left="720"/>
    </w:pPr>
    <w:rPr>
      <w:rFonts w:ascii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dcterms:created xsi:type="dcterms:W3CDTF">2024-03-21T12:06:00Z</dcterms:created>
  <dcterms:modified xsi:type="dcterms:W3CDTF">2024-03-21T12:06:00Z</dcterms:modified>
</cp:coreProperties>
</file>